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4A2" w:rsidRDefault="004034A2"/>
    <w:p w:rsidR="004034A2" w:rsidRDefault="004034A2"/>
    <w:p w:rsidR="004034A2" w:rsidRDefault="004034A2"/>
    <w:p w:rsidR="004034A2" w:rsidRDefault="004034A2"/>
    <w:p w:rsidR="004034A2" w:rsidRDefault="004034A2"/>
    <w:p w:rsidR="004034A2" w:rsidRDefault="00E66624">
      <w:pPr>
        <w:tabs>
          <w:tab w:val="left" w:pos="2946"/>
        </w:tabs>
        <w:jc w:val="center"/>
        <w:rPr>
          <w:color w:val="283592"/>
          <w:sz w:val="72"/>
          <w:szCs w:val="72"/>
        </w:rPr>
      </w:pPr>
      <w:r>
        <w:rPr>
          <w:color w:val="283592"/>
          <w:sz w:val="72"/>
          <w:szCs w:val="72"/>
        </w:rPr>
        <w:t>Affiche éditable</w:t>
      </w:r>
    </w:p>
    <w:p w:rsidR="004034A2" w:rsidRDefault="00E66624">
      <w:pPr>
        <w:pBdr>
          <w:top w:val="nil"/>
          <w:left w:val="nil"/>
          <w:bottom w:val="nil"/>
          <w:right w:val="nil"/>
          <w:between w:val="nil"/>
        </w:pBdr>
        <w:ind w:left="864" w:right="864"/>
        <w:jc w:val="center"/>
        <w:rPr>
          <w:i/>
          <w:color w:val="404040"/>
        </w:rPr>
      </w:pPr>
      <w:r>
        <w:rPr>
          <w:noProof/>
          <w:lang w:val="en-GB"/>
        </w:rPr>
        <w:drawing>
          <wp:anchor distT="0" distB="0" distL="114300" distR="114300" simplePos="0" relativeHeight="251658240" behindDoc="0" locked="0" layoutInCell="1" hidden="0" allowOverlap="1">
            <wp:simplePos x="0" y="0"/>
            <wp:positionH relativeFrom="column">
              <wp:posOffset>1155942</wp:posOffset>
            </wp:positionH>
            <wp:positionV relativeFrom="paragraph">
              <wp:posOffset>62230</wp:posOffset>
            </wp:positionV>
            <wp:extent cx="3808243" cy="2141220"/>
            <wp:effectExtent l="0" t="0" r="0" b="0"/>
            <wp:wrapNone/>
            <wp:docPr id="1665521996" name="image4.png" descr="Immagine che contiene Policromia, oscurità, arte&#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4.png" descr="Immagine che contiene Policromia, oscurità, arte&#10;&#10;Descrizione generata automaticamente"/>
                    <pic:cNvPicPr preferRelativeResize="0"/>
                  </pic:nvPicPr>
                  <pic:blipFill>
                    <a:blip r:embed="rId7"/>
                    <a:srcRect/>
                    <a:stretch>
                      <a:fillRect/>
                    </a:stretch>
                  </pic:blipFill>
                  <pic:spPr>
                    <a:xfrm>
                      <a:off x="0" y="0"/>
                      <a:ext cx="3808243" cy="2141220"/>
                    </a:xfrm>
                    <a:prstGeom prst="rect">
                      <a:avLst/>
                    </a:prstGeom>
                    <a:ln/>
                  </pic:spPr>
                </pic:pic>
              </a:graphicData>
            </a:graphic>
          </wp:anchor>
        </w:drawing>
      </w:r>
    </w:p>
    <w:p w:rsidR="004034A2" w:rsidRDefault="004034A2">
      <w:pPr>
        <w:pBdr>
          <w:top w:val="nil"/>
          <w:left w:val="nil"/>
          <w:bottom w:val="nil"/>
          <w:right w:val="nil"/>
          <w:between w:val="nil"/>
        </w:pBdr>
        <w:ind w:left="864" w:right="864"/>
        <w:jc w:val="center"/>
        <w:rPr>
          <w:rFonts w:ascii="Comfortaa" w:eastAsia="Comfortaa" w:hAnsi="Comfortaa" w:cs="Comfortaa"/>
          <w:i/>
          <w:color w:val="FF0066"/>
        </w:rPr>
      </w:pPr>
    </w:p>
    <w:p w:rsidR="004034A2" w:rsidRDefault="004034A2">
      <w:pPr>
        <w:pBdr>
          <w:top w:val="nil"/>
          <w:left w:val="nil"/>
          <w:bottom w:val="nil"/>
          <w:right w:val="nil"/>
          <w:between w:val="nil"/>
        </w:pBdr>
        <w:ind w:left="864" w:right="864"/>
        <w:jc w:val="center"/>
        <w:rPr>
          <w:rFonts w:ascii="Comfortaa" w:eastAsia="Comfortaa" w:hAnsi="Comfortaa" w:cs="Comfortaa"/>
          <w:i/>
          <w:color w:val="FF0066"/>
        </w:rPr>
      </w:pPr>
    </w:p>
    <w:p w:rsidR="004034A2" w:rsidRDefault="004034A2">
      <w:pPr>
        <w:pBdr>
          <w:top w:val="nil"/>
          <w:left w:val="nil"/>
          <w:bottom w:val="nil"/>
          <w:right w:val="nil"/>
          <w:between w:val="nil"/>
        </w:pBdr>
        <w:ind w:left="864" w:right="864"/>
        <w:jc w:val="center"/>
        <w:rPr>
          <w:rFonts w:ascii="Comfortaa" w:eastAsia="Comfortaa" w:hAnsi="Comfortaa" w:cs="Comfortaa"/>
          <w:i/>
          <w:color w:val="FF0066"/>
        </w:rPr>
      </w:pPr>
    </w:p>
    <w:p w:rsidR="004034A2" w:rsidRDefault="004034A2">
      <w:pPr>
        <w:pBdr>
          <w:top w:val="nil"/>
          <w:left w:val="nil"/>
          <w:bottom w:val="nil"/>
          <w:right w:val="nil"/>
          <w:between w:val="nil"/>
        </w:pBdr>
        <w:ind w:left="864" w:right="864"/>
        <w:jc w:val="center"/>
        <w:rPr>
          <w:rFonts w:ascii="Comfortaa" w:eastAsia="Comfortaa" w:hAnsi="Comfortaa" w:cs="Comfortaa"/>
          <w:i/>
          <w:color w:val="FF0066"/>
        </w:rPr>
      </w:pPr>
    </w:p>
    <w:p w:rsidR="004034A2" w:rsidRDefault="004034A2">
      <w:pPr>
        <w:pBdr>
          <w:top w:val="nil"/>
          <w:left w:val="nil"/>
          <w:bottom w:val="nil"/>
          <w:right w:val="nil"/>
          <w:between w:val="nil"/>
        </w:pBdr>
        <w:ind w:left="864" w:right="864"/>
        <w:jc w:val="center"/>
        <w:rPr>
          <w:rFonts w:ascii="Comfortaa" w:eastAsia="Comfortaa" w:hAnsi="Comfortaa" w:cs="Comfortaa"/>
          <w:i/>
          <w:color w:val="FF0066"/>
        </w:rPr>
      </w:pPr>
    </w:p>
    <w:p w:rsidR="004034A2" w:rsidRDefault="004034A2"/>
    <w:p w:rsidR="004034A2" w:rsidRDefault="004034A2"/>
    <w:p w:rsidR="004034A2" w:rsidRDefault="00E66624">
      <w:pPr>
        <w:pBdr>
          <w:top w:val="nil"/>
          <w:left w:val="nil"/>
          <w:bottom w:val="nil"/>
          <w:right w:val="nil"/>
          <w:between w:val="nil"/>
        </w:pBdr>
        <w:ind w:left="864" w:right="864"/>
        <w:jc w:val="center"/>
        <w:rPr>
          <w:rFonts w:ascii="Comfortaa" w:eastAsia="Comfortaa" w:hAnsi="Comfortaa" w:cs="Comfortaa"/>
          <w:i/>
          <w:color w:val="FF0066"/>
        </w:rPr>
      </w:pPr>
      <w:r>
        <w:rPr>
          <w:rFonts w:ascii="Comfortaa" w:eastAsia="Comfortaa" w:hAnsi="Comfortaa" w:cs="Comfortaa"/>
          <w:i/>
          <w:color w:val="FF0066"/>
        </w:rPr>
        <w:t>Permettons aux éducateurs de prendre conscience des défis des réalités auxquels sont confrontés les apprenants LGBTQIA+ en définissant des objectifs d'apprentissage personnels pour améliorer l'inclusion.</w:t>
      </w:r>
    </w:p>
    <w:p w:rsidR="00E66624" w:rsidRDefault="00E66624"/>
    <w:p w:rsidR="004034A2" w:rsidRDefault="00E66624">
      <w:r>
        <w:t>L'objectif de cet outil est de faire savoir aux apprenants, au personnel et aux parties prenantes de l'établissement scolaire que celui-ci soutient la communauté LGBTQIA+.</w:t>
      </w:r>
    </w:p>
    <w:p w:rsidR="004034A2" w:rsidRDefault="00E66624">
      <w:r>
        <w:t>L'affiche peut être personnalisée en y insérant le logo et le nom de l'établissement, ainsi que le nom et les coordonnées de la personne de contact chargée de la lutte contre les brimades.</w:t>
      </w:r>
    </w:p>
    <w:p w:rsidR="004034A2" w:rsidRDefault="00E66624">
      <w:r>
        <w:t>Il est conseillé d'accrocher cette affiche dans des lieux de passage où elle pourra être vue par le plus grand nombre.</w:t>
      </w:r>
    </w:p>
    <w:p w:rsidR="004034A2" w:rsidRDefault="004034A2"/>
    <w:p w:rsidR="00865F79" w:rsidRDefault="00865F79"/>
    <w:p w:rsidR="00E66624" w:rsidRDefault="00E66624"/>
    <w:p w:rsidR="004034A2" w:rsidRDefault="004034A2"/>
    <w:p w:rsidR="004034A2" w:rsidRDefault="00E66624">
      <w:r>
        <w:rPr>
          <w:noProof/>
          <w:lang w:val="en-GB"/>
        </w:rPr>
        <w:drawing>
          <wp:anchor distT="0" distB="0" distL="0" distR="0" simplePos="0" relativeHeight="251659264" behindDoc="0" locked="0" layoutInCell="1" hidden="0" allowOverlap="1">
            <wp:simplePos x="0" y="0"/>
            <wp:positionH relativeFrom="column">
              <wp:posOffset>-514349</wp:posOffset>
            </wp:positionH>
            <wp:positionV relativeFrom="paragraph">
              <wp:posOffset>112817</wp:posOffset>
            </wp:positionV>
            <wp:extent cx="2495550" cy="523028"/>
            <wp:effectExtent l="0" t="0" r="0" b="0"/>
            <wp:wrapNone/>
            <wp:docPr id="166552199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2495550" cy="523028"/>
                    </a:xfrm>
                    <a:prstGeom prst="rect">
                      <a:avLst/>
                    </a:prstGeom>
                    <a:ln/>
                  </pic:spPr>
                </pic:pic>
              </a:graphicData>
            </a:graphic>
          </wp:anchor>
        </w:drawing>
      </w:r>
      <w:r>
        <w:rPr>
          <w:noProof/>
          <w:lang w:val="en-GB"/>
        </w:rPr>
        <w:drawing>
          <wp:anchor distT="0" distB="0" distL="114300" distR="114300" simplePos="0" relativeHeight="251660288" behindDoc="0" locked="0" layoutInCell="1" hidden="0" allowOverlap="1">
            <wp:simplePos x="0" y="0"/>
            <wp:positionH relativeFrom="column">
              <wp:posOffset>1981200</wp:posOffset>
            </wp:positionH>
            <wp:positionV relativeFrom="paragraph">
              <wp:posOffset>112395</wp:posOffset>
            </wp:positionV>
            <wp:extent cx="1485714" cy="514286"/>
            <wp:effectExtent l="0" t="0" r="0" b="0"/>
            <wp:wrapNone/>
            <wp:docPr id="1665522000" name="image2.png" descr="A black and white sign with white text&#10;&#10;AI-generated content may be incorrect."/>
            <wp:cNvGraphicFramePr/>
            <a:graphic xmlns:a="http://schemas.openxmlformats.org/drawingml/2006/main">
              <a:graphicData uri="http://schemas.openxmlformats.org/drawingml/2006/picture">
                <pic:pic xmlns:pic="http://schemas.openxmlformats.org/drawingml/2006/picture">
                  <pic:nvPicPr>
                    <pic:cNvPr id="0" name="image2.png" descr="A black and white sign with white text&#10;&#10;AI-generated content may be incorrect."/>
                    <pic:cNvPicPr preferRelativeResize="0"/>
                  </pic:nvPicPr>
                  <pic:blipFill>
                    <a:blip r:embed="rId9"/>
                    <a:srcRect/>
                    <a:stretch>
                      <a:fillRect/>
                    </a:stretch>
                  </pic:blipFill>
                  <pic:spPr>
                    <a:xfrm>
                      <a:off x="0" y="0"/>
                      <a:ext cx="1485714" cy="514286"/>
                    </a:xfrm>
                    <a:prstGeom prst="rect">
                      <a:avLst/>
                    </a:prstGeom>
                    <a:ln/>
                  </pic:spPr>
                </pic:pic>
              </a:graphicData>
            </a:graphic>
          </wp:anchor>
        </w:drawing>
      </w:r>
    </w:p>
    <w:bookmarkStart w:id="0" w:name="_GoBack"/>
    <w:bookmarkEnd w:id="0"/>
    <w:p w:rsidR="004034A2" w:rsidRDefault="00E66624">
      <w:r>
        <w:rPr>
          <w:noProof/>
          <w:lang w:val="en-GB"/>
        </w:rPr>
        <mc:AlternateContent>
          <mc:Choice Requires="wpg">
            <w:drawing>
              <wp:anchor distT="0" distB="0" distL="114300" distR="114300" simplePos="0" relativeHeight="251661312" behindDoc="0" locked="0" layoutInCell="1" hidden="0" allowOverlap="1">
                <wp:simplePos x="0" y="0"/>
                <wp:positionH relativeFrom="column">
                  <wp:posOffset>-571499</wp:posOffset>
                </wp:positionH>
                <wp:positionV relativeFrom="paragraph">
                  <wp:posOffset>393700</wp:posOffset>
                </wp:positionV>
                <wp:extent cx="5756910" cy="506730"/>
                <wp:effectExtent l="0" t="0" r="0" b="0"/>
                <wp:wrapNone/>
                <wp:docPr id="1665521992" name=""/>
                <wp:cNvGraphicFramePr/>
                <a:graphic xmlns:a="http://schemas.openxmlformats.org/drawingml/2006/main">
                  <a:graphicData uri="http://schemas.microsoft.com/office/word/2010/wordprocessingShape">
                    <wps:wsp>
                      <wps:cNvSpPr/>
                      <wps:spPr>
                        <a:xfrm>
                          <a:off x="2477070" y="3536160"/>
                          <a:ext cx="5737860" cy="487680"/>
                        </a:xfrm>
                        <a:prstGeom prst="rect">
                          <a:avLst/>
                        </a:prstGeom>
                        <a:noFill/>
                        <a:ln>
                          <a:noFill/>
                        </a:ln>
                      </wps:spPr>
                      <wps:txbx>
                        <w:txbxContent>
                          <w:p w:rsidR="004034A2" w:rsidRDefault="00E66624">
                            <w:pPr>
                              <w:spacing w:line="240" w:lineRule="auto"/>
                              <w:textDirection w:val="btLr"/>
                            </w:pPr>
                            <w:r>
                              <w:rPr>
                                <w:rFonts w:ascii="Roboto" w:eastAsia="Roboto" w:hAnsi="Roboto" w:cs="Roboto"/>
                                <w:color w:val="666666"/>
                                <w:sz w:val="14"/>
                              </w:rPr>
                              <w:t>Financé par l’Union européenne. Les points de vue et avis exprimés n’engagent toutefois que leur(s) auteur(s) et ne reflètent pas nécessairement ceux de l’Union européenne ou de l’Agence exécutive européenne pour l’éducation et la culture (EACEA). Ni l’Union européenne ni l’EACEA ne sauraient en être tenues pour responsables.</w:t>
                            </w:r>
                          </w:p>
                          <w:p w:rsidR="004034A2" w:rsidRDefault="004034A2">
                            <w:pPr>
                              <w:spacing w:line="277" w:lineRule="auto"/>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-571499</wp:posOffset>
                </wp:positionH>
                <wp:positionV relativeFrom="paragraph">
                  <wp:posOffset>393700</wp:posOffset>
                </wp:positionV>
                <wp:extent cx="5756910" cy="506730"/>
                <wp:effectExtent b="0" l="0" r="0" t="0"/>
                <wp:wrapNone/>
                <wp:docPr id="1665521992" name="image7.png"/>
                <a:graphic>
                  <a:graphicData uri="http://schemas.openxmlformats.org/drawingml/2006/picture">
                    <pic:pic>
                      <pic:nvPicPr>
                        <pic:cNvPr id="0" name="image7.png"/>
                        <pic:cNvPicPr preferRelativeResize="0"/>
                      </pic:nvPicPr>
                      <pic:blipFill>
                        <a:blip r:embed="rId10"/>
                        <a:srcRect/>
                        <a:stretch>
                          <a:fillRect/>
                        </a:stretch>
                      </pic:blipFill>
                      <pic:spPr>
                        <a:xfrm>
                          <a:off x="0" y="0"/>
                          <a:ext cx="5756910" cy="506730"/>
                        </a:xfrm>
                        <a:prstGeom prst="rect"/>
                        <a:ln/>
                      </pic:spPr>
                    </pic:pic>
                  </a:graphicData>
                </a:graphic>
              </wp:anchor>
            </w:drawing>
          </mc:Fallback>
        </mc:AlternateContent>
      </w:r>
    </w:p>
    <w:p w:rsidR="004034A2" w:rsidRDefault="00E66624">
      <w:r>
        <w:rPr>
          <w:noProof/>
          <w:lang w:val="en-GB"/>
        </w:rPr>
        <w:lastRenderedPageBreak/>
        <mc:AlternateContent>
          <mc:Choice Requires="wpg">
            <w:drawing>
              <wp:anchor distT="0" distB="0" distL="114300" distR="114300" simplePos="0" relativeHeight="251662336" behindDoc="0" locked="0" layoutInCell="1" hidden="0" allowOverlap="1">
                <wp:simplePos x="0" y="0"/>
                <wp:positionH relativeFrom="page">
                  <wp:posOffset>439103</wp:posOffset>
                </wp:positionH>
                <wp:positionV relativeFrom="page">
                  <wp:posOffset>4171633</wp:posOffset>
                </wp:positionV>
                <wp:extent cx="6663690" cy="1340358"/>
                <wp:effectExtent l="0" t="0" r="0" b="0"/>
                <wp:wrapNone/>
                <wp:docPr id="1665521995" name=""/>
                <wp:cNvGraphicFramePr/>
                <a:graphic xmlns:a="http://schemas.openxmlformats.org/drawingml/2006/main">
                  <a:graphicData uri="http://schemas.microsoft.com/office/word/2010/wordprocessingShape">
                    <wps:wsp>
                      <wps:cNvSpPr/>
                      <wps:spPr>
                        <a:xfrm>
                          <a:off x="2023680" y="3181830"/>
                          <a:ext cx="6644640" cy="1196340"/>
                        </a:xfrm>
                        <a:prstGeom prst="rect">
                          <a:avLst/>
                        </a:prstGeom>
                        <a:noFill/>
                        <a:ln>
                          <a:noFill/>
                        </a:ln>
                      </wps:spPr>
                      <wps:txbx>
                        <w:txbxContent>
                          <w:p w:rsidR="004034A2" w:rsidRDefault="00E66624">
                            <w:pPr>
                              <w:spacing w:line="277" w:lineRule="auto"/>
                              <w:jc w:val="both"/>
                              <w:textDirection w:val="btLr"/>
                            </w:pPr>
                            <w:r>
                              <w:rPr>
                                <w:rFonts w:ascii="Open Sans" w:eastAsia="Open Sans" w:hAnsi="Open Sans" w:cs="Open Sans"/>
                                <w:color w:val="000000"/>
                                <w:sz w:val="44"/>
                              </w:rPr>
                              <w:t>[Nom de l'institution] promeut l'inclusion et le respect à votre égard, indépendamment de votre genre et de votre orientation sexuelle.</w:t>
                            </w: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page">
                  <wp:posOffset>439103</wp:posOffset>
                </wp:positionH>
                <wp:positionV relativeFrom="page">
                  <wp:posOffset>4171633</wp:posOffset>
                </wp:positionV>
                <wp:extent cx="6663690" cy="1340358"/>
                <wp:effectExtent b="0" l="0" r="0" t="0"/>
                <wp:wrapNone/>
                <wp:docPr id="1665521995" name="image10.png"/>
                <a:graphic>
                  <a:graphicData uri="http://schemas.openxmlformats.org/drawingml/2006/picture">
                    <pic:pic>
                      <pic:nvPicPr>
                        <pic:cNvPr id="0" name="image10.png"/>
                        <pic:cNvPicPr preferRelativeResize="0"/>
                      </pic:nvPicPr>
                      <pic:blipFill>
                        <a:blip r:embed="rId10"/>
                        <a:srcRect/>
                        <a:stretch>
                          <a:fillRect/>
                        </a:stretch>
                      </pic:blipFill>
                      <pic:spPr>
                        <a:xfrm>
                          <a:off x="0" y="0"/>
                          <a:ext cx="6663690" cy="1340358"/>
                        </a:xfrm>
                        <a:prstGeom prst="rect"/>
                        <a:ln/>
                      </pic:spPr>
                    </pic:pic>
                  </a:graphicData>
                </a:graphic>
              </wp:anchor>
            </w:drawing>
          </mc:Fallback>
        </mc:AlternateContent>
      </w:r>
      <w:r>
        <w:rPr>
          <w:noProof/>
          <w:lang w:val="en-GB"/>
        </w:rPr>
        <w:drawing>
          <wp:anchor distT="0" distB="0" distL="0" distR="0" simplePos="0" relativeHeight="251663360" behindDoc="1" locked="0" layoutInCell="1" hidden="0" allowOverlap="1">
            <wp:simplePos x="0" y="0"/>
            <wp:positionH relativeFrom="column">
              <wp:posOffset>-719454</wp:posOffset>
            </wp:positionH>
            <wp:positionV relativeFrom="paragraph">
              <wp:posOffset>-899793</wp:posOffset>
            </wp:positionV>
            <wp:extent cx="7550150" cy="10683240"/>
            <wp:effectExtent l="0" t="0" r="0" b="0"/>
            <wp:wrapNone/>
            <wp:docPr id="166552199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7550150" cy="10683240"/>
                    </a:xfrm>
                    <a:prstGeom prst="rect">
                      <a:avLst/>
                    </a:prstGeom>
                    <a:ln/>
                  </pic:spPr>
                </pic:pic>
              </a:graphicData>
            </a:graphic>
          </wp:anchor>
        </w:drawing>
      </w:r>
      <w:r>
        <w:rPr>
          <w:noProof/>
          <w:lang w:val="en-GB"/>
        </w:rPr>
        <mc:AlternateContent>
          <mc:Choice Requires="wpg">
            <w:drawing>
              <wp:anchor distT="0" distB="0" distL="114300" distR="114300" simplePos="0" relativeHeight="251664384" behindDoc="0" locked="0" layoutInCell="1" hidden="0" allowOverlap="1">
                <wp:simplePos x="0" y="0"/>
                <wp:positionH relativeFrom="column">
                  <wp:posOffset>-444499</wp:posOffset>
                </wp:positionH>
                <wp:positionV relativeFrom="paragraph">
                  <wp:posOffset>8534400</wp:posOffset>
                </wp:positionV>
                <wp:extent cx="7009448" cy="1114425"/>
                <wp:effectExtent l="0" t="0" r="0" b="0"/>
                <wp:wrapNone/>
                <wp:docPr id="1665521994" name=""/>
                <wp:cNvGraphicFramePr/>
                <a:graphic xmlns:a="http://schemas.openxmlformats.org/drawingml/2006/main">
                  <a:graphicData uri="http://schemas.microsoft.com/office/word/2010/wordprocessingShape">
                    <wps:wsp>
                      <wps:cNvSpPr/>
                      <wps:spPr>
                        <a:xfrm>
                          <a:off x="1848420" y="3410430"/>
                          <a:ext cx="6995160" cy="739140"/>
                        </a:xfrm>
                        <a:prstGeom prst="rect">
                          <a:avLst/>
                        </a:prstGeom>
                        <a:noFill/>
                        <a:ln>
                          <a:noFill/>
                        </a:ln>
                      </wps:spPr>
                      <wps:txbx>
                        <w:txbxContent>
                          <w:p w:rsidR="004034A2" w:rsidRDefault="00E66624">
                            <w:pPr>
                              <w:spacing w:after="0" w:line="240" w:lineRule="auto"/>
                              <w:jc w:val="center"/>
                              <w:textDirection w:val="btLr"/>
                            </w:pPr>
                            <w:r>
                              <w:rPr>
                                <w:rFonts w:ascii="Open Sans" w:eastAsia="Open Sans" w:hAnsi="Open Sans" w:cs="Open Sans"/>
                                <w:b/>
                                <w:color w:val="000000"/>
                                <w:sz w:val="34"/>
                              </w:rPr>
                              <w:t>Si vous avez été victime ou témoin d'un abus, signalez-le !</w:t>
                            </w:r>
                          </w:p>
                          <w:p w:rsidR="004034A2" w:rsidRDefault="00E66624">
                            <w:pPr>
                              <w:spacing w:line="240" w:lineRule="auto"/>
                              <w:jc w:val="center"/>
                              <w:textDirection w:val="btLr"/>
                            </w:pPr>
                            <w:r>
                              <w:rPr>
                                <w:rFonts w:ascii="Open Sans" w:eastAsia="Open Sans" w:hAnsi="Open Sans" w:cs="Open Sans"/>
                                <w:color w:val="000000"/>
                                <w:sz w:val="34"/>
                              </w:rPr>
                              <w:t>[Nom de la personne de référence] | [</w:t>
                            </w:r>
                            <w:proofErr w:type="gramStart"/>
                            <w:r>
                              <w:rPr>
                                <w:rFonts w:ascii="Open Sans" w:eastAsia="Open Sans" w:hAnsi="Open Sans" w:cs="Open Sans"/>
                                <w:color w:val="000000"/>
                                <w:sz w:val="34"/>
                              </w:rPr>
                              <w:t>contacts</w:t>
                            </w:r>
                            <w:proofErr w:type="gramEnd"/>
                            <w:r>
                              <w:rPr>
                                <w:rFonts w:ascii="Open Sans" w:eastAsia="Open Sans" w:hAnsi="Open Sans" w:cs="Open Sans"/>
                                <w:color w:val="000000"/>
                                <w:sz w:val="34"/>
                              </w:rPr>
                              <w:t>]</w:t>
                            </w:r>
                          </w:p>
                          <w:p w:rsidR="004034A2" w:rsidRDefault="004034A2">
                            <w:pPr>
                              <w:spacing w:line="277" w:lineRule="auto"/>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-444499</wp:posOffset>
                </wp:positionH>
                <wp:positionV relativeFrom="paragraph">
                  <wp:posOffset>8534400</wp:posOffset>
                </wp:positionV>
                <wp:extent cx="7009448" cy="1114425"/>
                <wp:effectExtent b="0" l="0" r="0" t="0"/>
                <wp:wrapNone/>
                <wp:docPr id="1665521994" name="image9.png"/>
                <a:graphic>
                  <a:graphicData uri="http://schemas.openxmlformats.org/drawingml/2006/picture">
                    <pic:pic>
                      <pic:nvPicPr>
                        <pic:cNvPr id="0" name="image9.png"/>
                        <pic:cNvPicPr preferRelativeResize="0"/>
                      </pic:nvPicPr>
                      <pic:blipFill>
                        <a:blip r:embed="rId10"/>
                        <a:srcRect/>
                        <a:stretch>
                          <a:fillRect/>
                        </a:stretch>
                      </pic:blipFill>
                      <pic:spPr>
                        <a:xfrm>
                          <a:off x="0" y="0"/>
                          <a:ext cx="7009448" cy="1114425"/>
                        </a:xfrm>
                        <a:prstGeom prst="rect"/>
                        <a:ln/>
                      </pic:spPr>
                    </pic:pic>
                  </a:graphicData>
                </a:graphic>
              </wp:anchor>
            </w:drawing>
          </mc:Fallback>
        </mc:AlternateContent>
      </w:r>
      <w:r>
        <w:rPr>
          <w:noProof/>
          <w:lang w:val="en-GB"/>
        </w:rPr>
        <mc:AlternateContent>
          <mc:Choice Requires="wpg">
            <w:drawing>
              <wp:anchor distT="0" distB="0" distL="114300" distR="114300" simplePos="0" relativeHeight="251665408" behindDoc="0" locked="0" layoutInCell="1" hidden="0" allowOverlap="1">
                <wp:simplePos x="0" y="0"/>
                <wp:positionH relativeFrom="column">
                  <wp:posOffset>3733800</wp:posOffset>
                </wp:positionH>
                <wp:positionV relativeFrom="paragraph">
                  <wp:posOffset>-444499</wp:posOffset>
                </wp:positionV>
                <wp:extent cx="2173605" cy="268605"/>
                <wp:effectExtent l="0" t="0" r="0" b="0"/>
                <wp:wrapNone/>
                <wp:docPr id="1665521993" name=""/>
                <wp:cNvGraphicFramePr/>
                <a:graphic xmlns:a="http://schemas.openxmlformats.org/drawingml/2006/main">
                  <a:graphicData uri="http://schemas.microsoft.com/office/word/2010/wordprocessingShape">
                    <wps:wsp>
                      <wps:cNvSpPr/>
                      <wps:spPr>
                        <a:xfrm>
                          <a:off x="4263960" y="3650460"/>
                          <a:ext cx="2164080" cy="259080"/>
                        </a:xfrm>
                        <a:prstGeom prst="rect">
                          <a:avLst/>
                        </a:prstGeom>
                        <a:noFill/>
                        <a:ln>
                          <a:noFill/>
                        </a:ln>
                      </wps:spPr>
                      <wps:txbx>
                        <w:txbxContent>
                          <w:p w:rsidR="004034A2" w:rsidRDefault="00E66624">
                            <w:pPr>
                              <w:spacing w:line="277" w:lineRule="auto"/>
                              <w:textDirection w:val="btLr"/>
                            </w:pPr>
                            <w:r>
                              <w:rPr>
                                <w:color w:val="000000"/>
                              </w:rPr>
                              <w:t>[Logo de l'institution]</w:t>
                            </w: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3733800</wp:posOffset>
                </wp:positionH>
                <wp:positionV relativeFrom="paragraph">
                  <wp:posOffset>-444499</wp:posOffset>
                </wp:positionV>
                <wp:extent cx="2173605" cy="268605"/>
                <wp:effectExtent b="0" l="0" r="0" t="0"/>
                <wp:wrapNone/>
                <wp:docPr id="1665521993" name="image8.png"/>
                <a:graphic>
                  <a:graphicData uri="http://schemas.openxmlformats.org/drawingml/2006/picture">
                    <pic:pic>
                      <pic:nvPicPr>
                        <pic:cNvPr id="0" name="image8.png"/>
                        <pic:cNvPicPr preferRelativeResize="0"/>
                      </pic:nvPicPr>
                      <pic:blipFill>
                        <a:blip r:embed="rId10"/>
                        <a:srcRect/>
                        <a:stretch>
                          <a:fillRect/>
                        </a:stretch>
                      </pic:blipFill>
                      <pic:spPr>
                        <a:xfrm>
                          <a:off x="0" y="0"/>
                          <a:ext cx="2173605" cy="268605"/>
                        </a:xfrm>
                        <a:prstGeom prst="rect"/>
                        <a:ln/>
                      </pic:spPr>
                    </pic:pic>
                  </a:graphicData>
                </a:graphic>
              </wp:anchor>
            </w:drawing>
          </mc:Fallback>
        </mc:AlternateContent>
      </w:r>
    </w:p>
    <w:sectPr w:rsidR="004034A2">
      <w:headerReference w:type="first" r:id="rId12"/>
      <w:footerReference w:type="first" r:id="rId13"/>
      <w:pgSz w:w="11906" w:h="16838"/>
      <w:pgMar w:top="1417" w:right="1134" w:bottom="1134" w:left="1134" w:header="708" w:footer="7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59D0" w:rsidRDefault="00E66624">
      <w:pPr>
        <w:spacing w:after="0" w:line="240" w:lineRule="auto"/>
      </w:pPr>
      <w:r>
        <w:separator/>
      </w:r>
    </w:p>
  </w:endnote>
  <w:endnote w:type="continuationSeparator" w:id="0">
    <w:p w:rsidR="001C59D0" w:rsidRDefault="00E66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Times New Roman"/>
    <w:charset w:val="00"/>
    <w:family w:val="auto"/>
    <w:pitch w:val="default"/>
  </w:font>
  <w:font w:name="Aptos Display">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mfortaa">
    <w:altName w:val="Times New Roman"/>
    <w:charset w:val="00"/>
    <w:family w:val="auto"/>
    <w:pitch w:val="default"/>
  </w:font>
  <w:font w:name="Roboto">
    <w:altName w:val="Times New Roman"/>
    <w:charset w:val="00"/>
    <w:family w:val="auto"/>
    <w:pitch w:val="default"/>
  </w:font>
  <w:font w:name="Ope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4A2" w:rsidRDefault="004034A2">
    <w:pPr>
      <w:spacing w:line="240" w:lineRule="auto"/>
      <w:rPr>
        <w:rFonts w:ascii="Roboto" w:eastAsia="Roboto" w:hAnsi="Roboto" w:cs="Roboto"/>
        <w:color w:val="666666"/>
        <w:sz w:val="14"/>
        <w:szCs w:val="14"/>
      </w:rPr>
    </w:pPr>
  </w:p>
  <w:p w:rsidR="004034A2" w:rsidRDefault="00E66624">
    <w:pPr>
      <w:pBdr>
        <w:top w:val="nil"/>
        <w:left w:val="nil"/>
        <w:bottom w:val="nil"/>
        <w:right w:val="nil"/>
        <w:between w:val="nil"/>
      </w:pBdr>
      <w:tabs>
        <w:tab w:val="center" w:pos="4819"/>
        <w:tab w:val="right" w:pos="9638"/>
      </w:tabs>
      <w:spacing w:after="0" w:line="240" w:lineRule="auto"/>
      <w:rPr>
        <w:color w:val="000000"/>
      </w:rPr>
    </w:pPr>
    <w:r>
      <w:rPr>
        <w:noProof/>
        <w:lang w:val="en-GB"/>
      </w:rPr>
      <w:drawing>
        <wp:anchor distT="0" distB="0" distL="0" distR="0" simplePos="0" relativeHeight="251659264" behindDoc="1" locked="0" layoutInCell="1" hidden="0" allowOverlap="1">
          <wp:simplePos x="0" y="0"/>
          <wp:positionH relativeFrom="column">
            <wp:posOffset>-720088</wp:posOffset>
          </wp:positionH>
          <wp:positionV relativeFrom="paragraph">
            <wp:posOffset>-97152</wp:posOffset>
          </wp:positionV>
          <wp:extent cx="8494395" cy="801370"/>
          <wp:effectExtent l="0" t="0" r="0" b="0"/>
          <wp:wrapNone/>
          <wp:docPr id="1665521998" name="image1.png" descr="Fußzeilengrafik"/>
          <wp:cNvGraphicFramePr/>
          <a:graphic xmlns:a="http://schemas.openxmlformats.org/drawingml/2006/main">
            <a:graphicData uri="http://schemas.openxmlformats.org/drawingml/2006/picture">
              <pic:pic xmlns:pic="http://schemas.openxmlformats.org/drawingml/2006/picture">
                <pic:nvPicPr>
                  <pic:cNvPr id="0" name="image1.png" descr="Fußzeilengrafik"/>
                  <pic:cNvPicPr preferRelativeResize="0"/>
                </pic:nvPicPr>
                <pic:blipFill>
                  <a:blip r:embed="rId1"/>
                  <a:srcRect/>
                  <a:stretch>
                    <a:fillRect/>
                  </a:stretch>
                </pic:blipFill>
                <pic:spPr>
                  <a:xfrm>
                    <a:off x="0" y="0"/>
                    <a:ext cx="8494395" cy="80137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59D0" w:rsidRDefault="00E66624">
      <w:pPr>
        <w:spacing w:after="0" w:line="240" w:lineRule="auto"/>
      </w:pPr>
      <w:r>
        <w:separator/>
      </w:r>
    </w:p>
  </w:footnote>
  <w:footnote w:type="continuationSeparator" w:id="0">
    <w:p w:rsidR="001C59D0" w:rsidRDefault="00E666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4A2" w:rsidRDefault="00E66624">
    <w:pPr>
      <w:spacing w:line="240" w:lineRule="auto"/>
      <w:ind w:left="-992" w:right="-1130"/>
      <w:rPr>
        <w:color w:val="000000"/>
      </w:rPr>
    </w:pPr>
    <w:r>
      <w:rPr>
        <w:noProof/>
        <w:lang w:val="en-GB"/>
      </w:rPr>
      <w:drawing>
        <wp:anchor distT="0" distB="0" distL="0" distR="0" simplePos="0" relativeHeight="251658240" behindDoc="1" locked="0" layoutInCell="1" hidden="0" allowOverlap="1">
          <wp:simplePos x="0" y="0"/>
          <wp:positionH relativeFrom="page">
            <wp:posOffset>5330190</wp:posOffset>
          </wp:positionH>
          <wp:positionV relativeFrom="page">
            <wp:posOffset>-26668</wp:posOffset>
          </wp:positionV>
          <wp:extent cx="2280920" cy="2280920"/>
          <wp:effectExtent l="0" t="0" r="0" b="0"/>
          <wp:wrapNone/>
          <wp:docPr id="1665522001" name="image5.png" descr="Eckgrafik"/>
          <wp:cNvGraphicFramePr/>
          <a:graphic xmlns:a="http://schemas.openxmlformats.org/drawingml/2006/main">
            <a:graphicData uri="http://schemas.openxmlformats.org/drawingml/2006/picture">
              <pic:pic xmlns:pic="http://schemas.openxmlformats.org/drawingml/2006/picture">
                <pic:nvPicPr>
                  <pic:cNvPr id="0" name="image5.png" descr="Eckgrafik"/>
                  <pic:cNvPicPr preferRelativeResize="0"/>
                </pic:nvPicPr>
                <pic:blipFill>
                  <a:blip r:embed="rId1"/>
                  <a:srcRect/>
                  <a:stretch>
                    <a:fillRect/>
                  </a:stretch>
                </pic:blipFill>
                <pic:spPr>
                  <a:xfrm>
                    <a:off x="0" y="0"/>
                    <a:ext cx="2280920" cy="2280920"/>
                  </a:xfrm>
                  <a:prstGeom prst="rect">
                    <a:avLst/>
                  </a:prstGeom>
                  <a:ln/>
                </pic:spPr>
              </pic:pic>
            </a:graphicData>
          </a:graphic>
        </wp:anchor>
      </w:drawing>
    </w:r>
    <w:r>
      <w:rPr>
        <w:color w:val="000000"/>
      </w:rPr>
      <w:t xml:space="preserve">     “UNIQUE” - Erasmus+ Project Nr</w:t>
    </w:r>
    <w:proofErr w:type="gramStart"/>
    <w:r>
      <w:rPr>
        <w:color w:val="000000"/>
      </w:rPr>
      <w:t>.:</w:t>
    </w:r>
    <w:proofErr w:type="gramEnd"/>
    <w:r>
      <w:rPr>
        <w:color w:val="000000"/>
      </w:rPr>
      <w:t xml:space="preserve"> 2023-1-DE02-KA220-000155982</w:t>
    </w:r>
  </w:p>
  <w:p w:rsidR="004034A2" w:rsidRDefault="004034A2">
    <w:pPr>
      <w:pBdr>
        <w:top w:val="nil"/>
        <w:left w:val="nil"/>
        <w:bottom w:val="nil"/>
        <w:right w:val="nil"/>
        <w:between w:val="nil"/>
      </w:pBdr>
      <w:tabs>
        <w:tab w:val="center" w:pos="4819"/>
        <w:tab w:val="right" w:pos="96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4A2"/>
    <w:rsid w:val="001C59D0"/>
    <w:rsid w:val="004034A2"/>
    <w:rsid w:val="00865F79"/>
    <w:rsid w:val="00E666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6C1B8D-4CBA-4675-B839-1295D2618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ptos" w:eastAsia="Aptos" w:hAnsi="Aptos" w:cs="Aptos"/>
        <w:sz w:val="24"/>
        <w:szCs w:val="24"/>
        <w:lang w:val="fr-FR" w:eastAsia="en-GB"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4A46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A46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A465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A465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A465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A465A"/>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A465A"/>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A465A"/>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A465A"/>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uiPriority w:val="10"/>
    <w:qFormat/>
    <w:rsid w:val="004A46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4A465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A465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A465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A465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A465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A465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A465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A465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A465A"/>
    <w:rPr>
      <w:rFonts w:eastAsiaTheme="majorEastAsia" w:cstheme="majorBidi"/>
      <w:color w:val="272727" w:themeColor="text1" w:themeTint="D8"/>
    </w:rPr>
  </w:style>
  <w:style w:type="character" w:customStyle="1" w:styleId="TitelZchn">
    <w:name w:val="Titel Zchn"/>
    <w:basedOn w:val="Absatz-Standardschriftart"/>
    <w:link w:val="Titel"/>
    <w:uiPriority w:val="10"/>
    <w:rsid w:val="004A465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rPr>
      <w:color w:val="595959"/>
      <w:sz w:val="28"/>
      <w:szCs w:val="28"/>
    </w:rPr>
  </w:style>
  <w:style w:type="character" w:customStyle="1" w:styleId="UntertitelZchn">
    <w:name w:val="Untertitel Zchn"/>
    <w:basedOn w:val="Absatz-Standardschriftart"/>
    <w:link w:val="Untertitel"/>
    <w:uiPriority w:val="11"/>
    <w:rsid w:val="004A465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A465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A465A"/>
    <w:rPr>
      <w:i/>
      <w:iCs/>
      <w:color w:val="404040" w:themeColor="text1" w:themeTint="BF"/>
    </w:rPr>
  </w:style>
  <w:style w:type="paragraph" w:styleId="Listenabsatz">
    <w:name w:val="List Paragraph"/>
    <w:basedOn w:val="Standard"/>
    <w:uiPriority w:val="34"/>
    <w:qFormat/>
    <w:rsid w:val="004A465A"/>
    <w:pPr>
      <w:ind w:left="720"/>
      <w:contextualSpacing/>
    </w:pPr>
  </w:style>
  <w:style w:type="character" w:styleId="IntensiveHervorhebung">
    <w:name w:val="Intense Emphasis"/>
    <w:basedOn w:val="Absatz-Standardschriftart"/>
    <w:uiPriority w:val="21"/>
    <w:qFormat/>
    <w:rsid w:val="004A465A"/>
    <w:rPr>
      <w:i/>
      <w:iCs/>
      <w:color w:val="0F4761" w:themeColor="accent1" w:themeShade="BF"/>
    </w:rPr>
  </w:style>
  <w:style w:type="paragraph" w:styleId="IntensivesZitat">
    <w:name w:val="Intense Quote"/>
    <w:basedOn w:val="Standard"/>
    <w:next w:val="Standard"/>
    <w:link w:val="IntensivesZitatZchn"/>
    <w:uiPriority w:val="30"/>
    <w:qFormat/>
    <w:rsid w:val="004A46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A465A"/>
    <w:rPr>
      <w:i/>
      <w:iCs/>
      <w:color w:val="0F4761" w:themeColor="accent1" w:themeShade="BF"/>
    </w:rPr>
  </w:style>
  <w:style w:type="character" w:styleId="IntensiverVerweis">
    <w:name w:val="Intense Reference"/>
    <w:basedOn w:val="Absatz-Standardschriftart"/>
    <w:uiPriority w:val="32"/>
    <w:qFormat/>
    <w:rsid w:val="004A465A"/>
    <w:rPr>
      <w:b/>
      <w:bCs/>
      <w:smallCaps/>
      <w:color w:val="0F4761" w:themeColor="accent1" w:themeShade="BF"/>
      <w:spacing w:val="5"/>
    </w:rPr>
  </w:style>
  <w:style w:type="paragraph" w:styleId="Kopfzeile">
    <w:name w:val="header"/>
    <w:basedOn w:val="Standard"/>
    <w:link w:val="KopfzeileZchn"/>
    <w:uiPriority w:val="99"/>
    <w:unhideWhenUsed/>
    <w:rsid w:val="00E513FD"/>
    <w:pPr>
      <w:tabs>
        <w:tab w:val="center" w:pos="4819"/>
        <w:tab w:val="right" w:pos="9638"/>
      </w:tabs>
      <w:spacing w:after="0" w:line="240" w:lineRule="auto"/>
    </w:pPr>
  </w:style>
  <w:style w:type="character" w:customStyle="1" w:styleId="KopfzeileZchn">
    <w:name w:val="Kopfzeile Zchn"/>
    <w:basedOn w:val="Absatz-Standardschriftart"/>
    <w:link w:val="Kopfzeile"/>
    <w:uiPriority w:val="99"/>
    <w:rsid w:val="00E513FD"/>
  </w:style>
  <w:style w:type="paragraph" w:styleId="Fuzeile">
    <w:name w:val="footer"/>
    <w:basedOn w:val="Standard"/>
    <w:link w:val="FuzeileZchn"/>
    <w:uiPriority w:val="99"/>
    <w:unhideWhenUsed/>
    <w:rsid w:val="00E513FD"/>
    <w:pPr>
      <w:tabs>
        <w:tab w:val="center" w:pos="4819"/>
        <w:tab w:val="right" w:pos="9638"/>
      </w:tabs>
      <w:spacing w:after="0" w:line="240" w:lineRule="auto"/>
    </w:pPr>
  </w:style>
  <w:style w:type="character" w:customStyle="1" w:styleId="FuzeileZchn">
    <w:name w:val="Fußzeile Zchn"/>
    <w:basedOn w:val="Absatz-Standardschriftart"/>
    <w:link w:val="Fuzeile"/>
    <w:uiPriority w:val="99"/>
    <w:rsid w:val="00E51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xm0CzA6DADtj0RB27/PMTy1I0w==">CgMxLjA4AHIhMWg0VlFENzBtc2pEdTJxVVc1aVBrcHdSemVHcDdFZVVj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108</Words>
  <Characters>622</Characters>
  <Application>Microsoft Office Word</Application>
  <DocSecurity>0</DocSecurity>
  <Lines>5</Lines>
  <Paragraphs>1</Paragraphs>
  <ScaleCrop>false</ScaleCrop>
  <Company/>
  <LinksUpToDate>false</LinksUpToDate>
  <CharactersWithSpaces>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Nava</dc:creator>
  <cp:lastModifiedBy>Wisamar</cp:lastModifiedBy>
  <cp:revision>3</cp:revision>
  <dcterms:created xsi:type="dcterms:W3CDTF">2025-03-10T10:31:00Z</dcterms:created>
  <dcterms:modified xsi:type="dcterms:W3CDTF">2025-05-23T12:26:00Z</dcterms:modified>
</cp:coreProperties>
</file>