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ind w:left="-992" w:right="-1130" w:firstLine="0"/>
        <w:rPr>
          <w:color w:val="000000"/>
        </w:rPr>
      </w:pPr>
      <w:r w:rsidDel="00000000" w:rsidR="00000000" w:rsidRPr="00000000">
        <w:rPr>
          <w:rtl w:val="0"/>
        </w:rPr>
      </w:r>
    </w:p>
    <w:p w:rsidR="00000000" w:rsidDel="00000000" w:rsidP="00000000" w:rsidRDefault="00000000" w:rsidRPr="00000000" w14:paraId="00000002">
      <w:pPr>
        <w:pStyle w:val="Title"/>
        <w:spacing w:before="0" w:lineRule="auto"/>
        <w:ind w:left="0" w:right="4" w:firstLine="0"/>
        <w:jc w:val="cente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Title"/>
        <w:spacing w:before="0" w:lineRule="auto"/>
        <w:ind w:left="0" w:right="4" w:firstLine="0"/>
        <w:jc w:val="center"/>
        <w:rPr>
          <w:sz w:val="72"/>
          <w:szCs w:val="72"/>
        </w:rPr>
      </w:pPr>
      <w:r w:rsidDel="00000000" w:rsidR="00000000" w:rsidRPr="00000000">
        <w:rPr>
          <w:sz w:val="72"/>
          <w:szCs w:val="72"/>
          <w:rtl w:val="0"/>
        </w:rPr>
        <w:t xml:space="preserve">Formulaire d'inscription </w:t>
      </w:r>
    </w:p>
    <w:p w:rsidR="00000000" w:rsidDel="00000000" w:rsidP="00000000" w:rsidRDefault="00000000" w:rsidRPr="00000000" w14:paraId="00000005">
      <w:pPr>
        <w:pBdr>
          <w:top w:space="0" w:sz="0" w:val="nil"/>
          <w:left w:space="0" w:sz="0" w:val="nil"/>
          <w:bottom w:space="0" w:sz="0" w:val="nil"/>
          <w:right w:space="0" w:sz="0" w:val="nil"/>
          <w:between w:space="0" w:sz="0" w:val="nil"/>
        </w:pBdr>
        <w:ind w:left="864" w:right="864" w:firstLine="0"/>
        <w:jc w:val="center"/>
        <w:rPr>
          <w:i w:val="1"/>
          <w:color w:val="40404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1074419</wp:posOffset>
            </wp:positionH>
            <wp:positionV relativeFrom="paragraph">
              <wp:posOffset>290830</wp:posOffset>
            </wp:positionV>
            <wp:extent cx="3808243" cy="2141220"/>
            <wp:effectExtent b="0" l="0" r="0" t="0"/>
            <wp:wrapNone/>
            <wp:docPr id="1583342608"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808243" cy="2141220"/>
                    </a:xfrm>
                    <a:prstGeom prst="rect"/>
                    <a:ln/>
                  </pic:spPr>
                </pic:pic>
              </a:graphicData>
            </a:graphic>
          </wp:anchor>
        </w:drawing>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before="0" w:lineRule="auto"/>
        <w:ind w:left="864" w:right="864" w:firstLine="0"/>
        <w:jc w:val="center"/>
        <w:rPr>
          <w:rFonts w:ascii="Comfortaa" w:cs="Comfortaa" w:eastAsia="Comfortaa" w:hAnsi="Comfortaa"/>
          <w:i w:val="1"/>
          <w:color w:val="ff0066"/>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before="0" w:lineRule="auto"/>
        <w:ind w:left="864" w:right="864" w:firstLine="0"/>
        <w:jc w:val="center"/>
        <w:rPr>
          <w:rFonts w:ascii="Comfortaa" w:cs="Comfortaa" w:eastAsia="Comfortaa" w:hAnsi="Comfortaa"/>
          <w:i w:val="1"/>
          <w:color w:val="ff0066"/>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before="0" w:lineRule="auto"/>
        <w:ind w:left="864" w:right="864" w:firstLine="0"/>
        <w:jc w:val="center"/>
        <w:rPr>
          <w:rFonts w:ascii="Comfortaa" w:cs="Comfortaa" w:eastAsia="Comfortaa" w:hAnsi="Comfortaa"/>
          <w:i w:val="1"/>
          <w:color w:val="ff0066"/>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before="0" w:lineRule="auto"/>
        <w:ind w:left="864" w:right="864" w:firstLine="0"/>
        <w:jc w:val="center"/>
        <w:rPr>
          <w:rFonts w:ascii="Comfortaa" w:cs="Comfortaa" w:eastAsia="Comfortaa" w:hAnsi="Comfortaa"/>
          <w:i w:val="1"/>
          <w:color w:val="ff0066"/>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before="0" w:lineRule="auto"/>
        <w:ind w:left="864" w:right="864" w:firstLine="0"/>
        <w:jc w:val="center"/>
        <w:rPr>
          <w:rFonts w:ascii="Comfortaa" w:cs="Comfortaa" w:eastAsia="Comfortaa" w:hAnsi="Comfortaa"/>
          <w:i w:val="1"/>
          <w:color w:val="ff0066"/>
        </w:rPr>
      </w:pPr>
      <w:r w:rsidDel="00000000" w:rsidR="00000000" w:rsidRPr="00000000">
        <w:rPr>
          <w:rtl w:val="0"/>
        </w:rPr>
      </w:r>
    </w:p>
    <w:p w:rsidR="00000000" w:rsidDel="00000000" w:rsidP="00000000" w:rsidRDefault="00000000" w:rsidRPr="00000000" w14:paraId="0000000B">
      <w:pPr>
        <w:spacing w:before="0" w:lineRule="auto"/>
        <w:ind w:hanging="17"/>
        <w:rPr/>
      </w:pPr>
      <w:r w:rsidDel="00000000" w:rsidR="00000000" w:rsidRPr="00000000">
        <w:rPr>
          <w:rtl w:val="0"/>
        </w:rPr>
      </w:r>
    </w:p>
    <w:p w:rsidR="00000000" w:rsidDel="00000000" w:rsidP="00000000" w:rsidRDefault="00000000" w:rsidRPr="00000000" w14:paraId="0000000C">
      <w:pPr>
        <w:spacing w:before="0" w:lineRule="auto"/>
        <w:ind w:hanging="17"/>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before="0" w:lineRule="auto"/>
        <w:ind w:left="864" w:right="864" w:firstLine="0"/>
        <w:jc w:val="center"/>
        <w:rPr>
          <w:rFonts w:ascii="Comfortaa" w:cs="Comfortaa" w:eastAsia="Comfortaa" w:hAnsi="Comfortaa"/>
          <w:i w:val="1"/>
          <w:color w:val="ff0066"/>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before="0" w:lineRule="auto"/>
        <w:ind w:left="864" w:right="864" w:firstLine="0"/>
        <w:jc w:val="center"/>
        <w:rPr>
          <w:rFonts w:ascii="Comfortaa" w:cs="Comfortaa" w:eastAsia="Comfortaa" w:hAnsi="Comfortaa"/>
          <w:i w:val="1"/>
          <w:color w:val="ff0066"/>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before="0" w:lineRule="auto"/>
        <w:ind w:left="864" w:right="864" w:firstLine="0"/>
        <w:jc w:val="center"/>
        <w:rPr>
          <w:rFonts w:ascii="Comfortaa" w:cs="Comfortaa" w:eastAsia="Comfortaa" w:hAnsi="Comfortaa"/>
          <w:i w:val="1"/>
          <w:color w:val="ff0066"/>
        </w:rPr>
      </w:pPr>
      <w:r w:rsidDel="00000000" w:rsidR="00000000" w:rsidRPr="00000000">
        <w:rPr>
          <w:rtl w:val="0"/>
        </w:rPr>
      </w:r>
    </w:p>
    <w:p w:rsidR="00000000" w:rsidDel="00000000" w:rsidP="00000000" w:rsidRDefault="00000000" w:rsidRPr="00000000" w14:paraId="00000010">
      <w:pPr>
        <w:spacing w:before="0" w:lineRule="auto"/>
        <w:ind w:hanging="17"/>
        <w:jc w:val="center"/>
        <w:rPr>
          <w:rFonts w:ascii="Comfortaa" w:cs="Comfortaa" w:eastAsia="Comfortaa" w:hAnsi="Comfortaa"/>
          <w:i w:val="1"/>
          <w:color w:val="ff0066"/>
        </w:rPr>
      </w:pPr>
      <w:r w:rsidDel="00000000" w:rsidR="00000000" w:rsidRPr="00000000">
        <w:rPr>
          <w:rFonts w:ascii="Comfortaa" w:cs="Comfortaa" w:eastAsia="Comfortaa" w:hAnsi="Comfortaa"/>
          <w:i w:val="1"/>
          <w:color w:val="ff0066"/>
          <w:rtl w:val="0"/>
        </w:rPr>
        <w:t xml:space="preserve">Permettons aux éducateurs de prendre conscience des défis des réalités auxquels sont confrontés les apprenants LGBTQIA+ en définissant des objectifs d'apprentissage personnels pour améliorer l'inclusion.</w:t>
      </w:r>
    </w:p>
    <w:p w:rsidR="00000000" w:rsidDel="00000000" w:rsidP="00000000" w:rsidRDefault="00000000" w:rsidRPr="00000000" w14:paraId="00000011">
      <w:pPr>
        <w:spacing w:before="0" w:lineRule="auto"/>
        <w:ind w:hanging="17"/>
        <w:jc w:val="center"/>
        <w:rPr/>
      </w:pPr>
      <w:r w:rsidDel="00000000" w:rsidR="00000000" w:rsidRPr="00000000">
        <w:rPr>
          <w:rtl w:val="0"/>
        </w:rPr>
      </w:r>
    </w:p>
    <w:p w:rsidR="00000000" w:rsidDel="00000000" w:rsidP="00000000" w:rsidRDefault="00000000" w:rsidRPr="00000000" w14:paraId="00000012">
      <w:pPr>
        <w:spacing w:before="0" w:lineRule="auto"/>
        <w:ind w:hanging="17"/>
        <w:jc w:val="center"/>
        <w:rPr/>
      </w:pPr>
      <w:r w:rsidDel="00000000" w:rsidR="00000000" w:rsidRPr="00000000">
        <w:rPr>
          <w:rtl w:val="0"/>
        </w:rPr>
      </w:r>
    </w:p>
    <w:p w:rsidR="00000000" w:rsidDel="00000000" w:rsidP="00000000" w:rsidRDefault="00000000" w:rsidRPr="00000000" w14:paraId="00000013">
      <w:pPr>
        <w:spacing w:before="0" w:lineRule="auto"/>
        <w:ind w:hanging="17"/>
        <w:jc w:val="center"/>
        <w:rPr/>
      </w:pPr>
      <w:r w:rsidDel="00000000" w:rsidR="00000000" w:rsidRPr="00000000">
        <w:rPr>
          <w:rtl w:val="0"/>
        </w:rPr>
      </w:r>
    </w:p>
    <w:p w:rsidR="00000000" w:rsidDel="00000000" w:rsidP="00000000" w:rsidRDefault="00000000" w:rsidRPr="00000000" w14:paraId="00000014">
      <w:pPr>
        <w:spacing w:before="0" w:line="278.00000000000006" w:lineRule="auto"/>
        <w:ind w:left="0"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Cet outil permet d'obtenir des données essentielles sur les participants, telles que leur nom, leur fonction, leurs coordonnées et toute autre information pertinente pour l'atelier.</w:t>
      </w:r>
    </w:p>
    <w:p w:rsidR="00000000" w:rsidDel="00000000" w:rsidP="00000000" w:rsidRDefault="00000000" w:rsidRPr="00000000" w14:paraId="00000015">
      <w:pPr>
        <w:spacing w:before="0" w:line="240" w:lineRule="auto"/>
        <w:ind w:left="-992" w:right="-1130" w:firstLine="0"/>
        <w:rPr/>
      </w:pPr>
      <w:r w:rsidDel="00000000" w:rsidR="00000000" w:rsidRPr="00000000">
        <w:rPr>
          <w:rtl w:val="0"/>
        </w:rPr>
      </w:r>
    </w:p>
    <w:p w:rsidR="00000000" w:rsidDel="00000000" w:rsidP="00000000" w:rsidRDefault="00000000" w:rsidRPr="00000000" w14:paraId="00000016">
      <w:pPr>
        <w:spacing w:before="0" w:line="278.00000000000006" w:lineRule="auto"/>
        <w:ind w:left="0" w:firstLine="0"/>
        <w:rPr>
          <w:color w:val="000000"/>
        </w:rPr>
      </w:pPr>
      <w:r w:rsidDel="00000000" w:rsidR="00000000" w:rsidRPr="00000000">
        <w:rPr>
          <w:rtl w:val="0"/>
        </w:rPr>
      </w:r>
    </w:p>
    <w:p w:rsidR="00000000" w:rsidDel="00000000" w:rsidP="00000000" w:rsidRDefault="00000000" w:rsidRPr="00000000" w14:paraId="00000017">
      <w:pPr>
        <w:spacing w:before="0" w:line="278.00000000000006" w:lineRule="auto"/>
        <w:ind w:left="0" w:firstLine="0"/>
        <w:rPr>
          <w:color w:val="000000"/>
        </w:rPr>
      </w:pPr>
      <w:r w:rsidDel="00000000" w:rsidR="00000000" w:rsidRPr="00000000">
        <w:rPr>
          <w:rtl w:val="0"/>
        </w:rPr>
      </w:r>
    </w:p>
    <w:p w:rsidR="00000000" w:rsidDel="00000000" w:rsidP="00000000" w:rsidRDefault="00000000" w:rsidRPr="00000000" w14:paraId="00000018">
      <w:pPr>
        <w:spacing w:before="0" w:line="278.00000000000006" w:lineRule="auto"/>
        <w:ind w:left="0" w:firstLine="0"/>
        <w:rPr>
          <w:color w:val="000000"/>
        </w:rPr>
      </w:pPr>
      <w:r w:rsidDel="00000000" w:rsidR="00000000" w:rsidRPr="00000000">
        <w:rPr>
          <w:rtl w:val="0"/>
        </w:rPr>
      </w:r>
    </w:p>
    <w:p w:rsidR="00000000" w:rsidDel="00000000" w:rsidP="00000000" w:rsidRDefault="00000000" w:rsidRPr="00000000" w14:paraId="00000019">
      <w:pPr>
        <w:spacing w:before="0" w:line="278.00000000000006" w:lineRule="auto"/>
        <w:ind w:left="0" w:firstLine="0"/>
        <w:rPr>
          <w:color w:val="000000"/>
        </w:rPr>
      </w:pPr>
      <w:r w:rsidDel="00000000" w:rsidR="00000000" w:rsidRPr="00000000">
        <w:rPr>
          <w:rtl w:val="0"/>
        </w:rPr>
      </w:r>
    </w:p>
    <w:p w:rsidR="00000000" w:rsidDel="00000000" w:rsidP="00000000" w:rsidRDefault="00000000" w:rsidRPr="00000000" w14:paraId="0000001A">
      <w:pPr>
        <w:spacing w:before="0" w:line="278.00000000000006" w:lineRule="auto"/>
        <w:ind w:left="0" w:firstLine="0"/>
        <w:rPr>
          <w:color w:val="000000"/>
        </w:rPr>
      </w:pPr>
      <w:r w:rsidDel="00000000" w:rsidR="00000000" w:rsidRPr="00000000">
        <w:rPr>
          <w:rtl w:val="0"/>
        </w:rPr>
      </w:r>
    </w:p>
    <w:p w:rsidR="00000000" w:rsidDel="00000000" w:rsidP="00000000" w:rsidRDefault="00000000" w:rsidRPr="00000000" w14:paraId="0000001B">
      <w:pPr>
        <w:spacing w:before="0" w:line="278.00000000000006" w:lineRule="auto"/>
        <w:ind w:left="0" w:firstLine="0"/>
        <w:rPr>
          <w:color w:val="000000"/>
        </w:rPr>
      </w:pPr>
      <w:bookmarkStart w:colFirst="0" w:colLast="0" w:name="_heading=h.gjdgxs" w:id="0"/>
      <w:bookmarkEnd w:id="0"/>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-769619</wp:posOffset>
            </wp:positionH>
            <wp:positionV relativeFrom="paragraph">
              <wp:posOffset>249554</wp:posOffset>
            </wp:positionV>
            <wp:extent cx="2495550" cy="523028"/>
            <wp:effectExtent b="0" l="0" r="0" t="0"/>
            <wp:wrapNone/>
            <wp:docPr id="1583342609"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2495550" cy="523028"/>
                    </a:xfrm>
                    <a:prstGeom prst="rect"/>
                    <a:ln/>
                  </pic:spPr>
                </pic:pic>
              </a:graphicData>
            </a:graphic>
          </wp:anchor>
        </w:drawing>
      </w:r>
    </w:p>
    <w:p w:rsidR="00000000" w:rsidDel="00000000" w:rsidP="00000000" w:rsidRDefault="00000000" w:rsidRPr="00000000" w14:paraId="0000001C">
      <w:pPr>
        <w:spacing w:before="0" w:line="278.00000000000006" w:lineRule="auto"/>
        <w:ind w:left="0" w:firstLine="0"/>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1889760</wp:posOffset>
            </wp:positionH>
            <wp:positionV relativeFrom="paragraph">
              <wp:posOffset>56515</wp:posOffset>
            </wp:positionV>
            <wp:extent cx="1447619" cy="514286"/>
            <wp:effectExtent b="0" l="0" r="0" t="0"/>
            <wp:wrapNone/>
            <wp:docPr descr="A black and white sign&#10;&#10;AI-generated content may be incorrect." id="1583342612" name="image6.png"/>
            <a:graphic>
              <a:graphicData uri="http://schemas.openxmlformats.org/drawingml/2006/picture">
                <pic:pic>
                  <pic:nvPicPr>
                    <pic:cNvPr descr="A black and white sign&#10;&#10;AI-generated content may be incorrect." id="0" name="image6.png"/>
                    <pic:cNvPicPr preferRelativeResize="0"/>
                  </pic:nvPicPr>
                  <pic:blipFill>
                    <a:blip r:embed="rId9"/>
                    <a:srcRect b="0" l="0" r="0" t="0"/>
                    <a:stretch>
                      <a:fillRect/>
                    </a:stretch>
                  </pic:blipFill>
                  <pic:spPr>
                    <a:xfrm>
                      <a:off x="0" y="0"/>
                      <a:ext cx="1447619" cy="514286"/>
                    </a:xfrm>
                    <a:prstGeom prst="rect"/>
                    <a:ln/>
                  </pic:spPr>
                </pic:pic>
              </a:graphicData>
            </a:graphic>
          </wp:anchor>
        </w:drawing>
      </w:r>
    </w:p>
    <w:p w:rsidR="00000000" w:rsidDel="00000000" w:rsidP="00000000" w:rsidRDefault="00000000" w:rsidRPr="00000000" w14:paraId="0000001D">
      <w:pPr>
        <w:spacing w:after="0" w:before="0" w:line="259" w:lineRule="auto"/>
        <w:ind w:left="0" w:firstLine="0"/>
        <w:jc w:val="left"/>
        <w:rPr>
          <w:rFonts w:ascii="Calibri" w:cs="Calibri" w:eastAsia="Calibri" w:hAnsi="Calibri"/>
          <w:b w:val="1"/>
          <w:color w:val="223773"/>
          <w:sz w:val="32"/>
          <w:szCs w:val="32"/>
        </w:rPr>
      </w:pPr>
      <w:r w:rsidDel="00000000" w:rsidR="00000000" w:rsidRPr="00000000">
        <w:rPr>
          <w:rtl w:val="0"/>
        </w:rPr>
      </w:r>
    </w:p>
    <w:p w:rsidR="00000000" w:rsidDel="00000000" w:rsidP="00000000" w:rsidRDefault="00000000" w:rsidRPr="00000000" w14:paraId="0000001E">
      <w:pPr>
        <w:spacing w:after="0" w:before="0" w:line="259" w:lineRule="auto"/>
        <w:ind w:left="0" w:firstLine="0"/>
        <w:jc w:val="center"/>
        <w:rPr>
          <w:rFonts w:ascii="Calibri" w:cs="Calibri" w:eastAsia="Calibri" w:hAnsi="Calibri"/>
          <w:b w:val="1"/>
          <w:color w:val="223773"/>
          <w:sz w:val="32"/>
          <w:szCs w:val="32"/>
        </w:rPr>
      </w:pPr>
      <w:r w:rsidDel="00000000" w:rsidR="00000000" w:rsidRPr="00000000">
        <w:rPr>
          <w:rFonts w:ascii="Calibri" w:cs="Calibri" w:eastAsia="Calibri" w:hAnsi="Calibri"/>
          <w:b w:val="1"/>
          <w:color w:val="223773"/>
          <w:sz w:val="32"/>
          <w:szCs w:val="32"/>
          <w:rtl w:val="0"/>
        </w:rPr>
        <w:t xml:space="preserve">Formulaire d'inscription à la formation UNIQUE </w:t>
      </w:r>
    </w:p>
    <w:p w:rsidR="00000000" w:rsidDel="00000000" w:rsidP="00000000" w:rsidRDefault="00000000" w:rsidRPr="00000000" w14:paraId="0000001F">
      <w:pPr>
        <w:spacing w:after="0" w:before="0" w:line="278.00000000000006" w:lineRule="auto"/>
        <w:ind w:left="0" w:firstLine="0"/>
        <w:rPr>
          <w:color w:val="000000"/>
        </w:rPr>
      </w:pPr>
      <w:r w:rsidDel="00000000" w:rsidR="00000000" w:rsidRPr="00000000">
        <w:rPr>
          <w:rtl w:val="0"/>
        </w:rPr>
      </w:r>
    </w:p>
    <w:p w:rsidR="00000000" w:rsidDel="00000000" w:rsidP="00000000" w:rsidRDefault="00000000" w:rsidRPr="00000000" w14:paraId="00000020">
      <w:pPr>
        <w:spacing w:after="0" w:before="0" w:line="278.00000000000006" w:lineRule="auto"/>
        <w:ind w:left="0" w:firstLine="0"/>
        <w:jc w:val="both"/>
        <w:rPr>
          <w:rFonts w:ascii="Calibri" w:cs="Calibri" w:eastAsia="Calibri" w:hAnsi="Calibri"/>
          <w:b w:val="1"/>
          <w:color w:val="223773"/>
          <w:sz w:val="32"/>
          <w:szCs w:val="32"/>
        </w:rPr>
      </w:pPr>
      <w:r w:rsidDel="00000000" w:rsidR="00000000" w:rsidRPr="00000000">
        <w:rPr>
          <w:rFonts w:ascii="Calibri" w:cs="Calibri" w:eastAsia="Calibri" w:hAnsi="Calibri"/>
          <w:color w:val="000000"/>
          <w:sz w:val="24"/>
          <w:szCs w:val="24"/>
          <w:rtl w:val="0"/>
        </w:rPr>
        <w:t xml:space="preserve">Il s'agit d'un modèle de formulaire d'inscription personnalisable. Personnalisez-le en y ajoutant les champs nécessaires. Faites-en une copie et ajoutez des détails spécifiques à l'atelier ou à la formation, tels que les dates, les heures, les lieux ou les exigences, si nécessaire. </w:t>
      </w:r>
      <w:r w:rsidDel="00000000" w:rsidR="00000000" w:rsidRPr="00000000">
        <w:rPr>
          <w:rtl w:val="0"/>
        </w:rPr>
      </w:r>
    </w:p>
    <w:p w:rsidR="00000000" w:rsidDel="00000000" w:rsidP="00000000" w:rsidRDefault="00000000" w:rsidRPr="00000000" w14:paraId="00000021">
      <w:pPr>
        <w:shd w:fill="ffffff" w:val="clear"/>
        <w:spacing w:after="0" w:before="0" w:line="327" w:lineRule="auto"/>
        <w:ind w:left="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22">
      <w:pPr>
        <w:shd w:fill="ffffff" w:val="clear"/>
        <w:spacing w:after="0" w:before="0" w:line="327" w:lineRule="auto"/>
        <w:ind w:left="0" w:firstLine="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Nous avons le plaisir de vous inviter à </w:t>
      </w:r>
      <w:r w:rsidDel="00000000" w:rsidR="00000000" w:rsidRPr="00000000">
        <w:rPr>
          <w:rFonts w:ascii="Calibri" w:cs="Calibri" w:eastAsia="Calibri" w:hAnsi="Calibri"/>
          <w:b w:val="1"/>
          <w:color w:val="000000"/>
          <w:sz w:val="24"/>
          <w:szCs w:val="24"/>
          <w:rtl w:val="0"/>
        </w:rPr>
        <w:t xml:space="preserve">un atelier</w:t>
      </w:r>
      <w:r w:rsidDel="00000000" w:rsidR="00000000" w:rsidRPr="00000000">
        <w:rPr>
          <w:rFonts w:ascii="Calibri" w:cs="Calibri" w:eastAsia="Calibri" w:hAnsi="Calibri"/>
          <w:color w:val="000000"/>
          <w:sz w:val="24"/>
          <w:szCs w:val="24"/>
          <w:rtl w:val="0"/>
        </w:rPr>
        <w:t xml:space="preserve"> qui présente des outils pratiques et des parcours d'apprentissage personnalisés pour promouvoir l'inclusion des apprenants LGBTQIA+ dans les établissements d'enseignement.</w:t>
      </w:r>
    </w:p>
    <w:p w:rsidR="00000000" w:rsidDel="00000000" w:rsidP="00000000" w:rsidRDefault="00000000" w:rsidRPr="00000000" w14:paraId="00000023">
      <w:pPr>
        <w:shd w:fill="ffffff" w:val="clear"/>
        <w:spacing w:after="0" w:before="0" w:line="327" w:lineRule="auto"/>
        <w:ind w:left="0" w:firstLine="0"/>
        <w:rPr>
          <w:rFonts w:ascii="Calibri" w:cs="Calibri" w:eastAsia="Calibri" w:hAnsi="Calibri"/>
          <w:b w:val="1"/>
          <w:color w:val="202124"/>
          <w:sz w:val="24"/>
          <w:szCs w:val="24"/>
        </w:rPr>
      </w:pPr>
      <w:r w:rsidDel="00000000" w:rsidR="00000000" w:rsidRPr="00000000">
        <w:rPr>
          <w:rFonts w:ascii="Calibri" w:cs="Calibri" w:eastAsia="Calibri" w:hAnsi="Calibri"/>
          <w:b w:val="1"/>
          <w:color w:val="202124"/>
          <w:sz w:val="24"/>
          <w:szCs w:val="24"/>
          <w:rtl w:val="0"/>
        </w:rPr>
        <w:t xml:space="preserve">Date: </w:t>
      </w:r>
    </w:p>
    <w:p w:rsidR="00000000" w:rsidDel="00000000" w:rsidP="00000000" w:rsidRDefault="00000000" w:rsidRPr="00000000" w14:paraId="00000024">
      <w:pPr>
        <w:shd w:fill="ffffff" w:val="clear"/>
        <w:spacing w:after="0" w:before="0" w:line="327" w:lineRule="auto"/>
        <w:ind w:left="0" w:firstLine="0"/>
        <w:rPr>
          <w:rFonts w:ascii="Calibri" w:cs="Calibri" w:eastAsia="Calibri" w:hAnsi="Calibri"/>
          <w:b w:val="1"/>
          <w:color w:val="202124"/>
          <w:sz w:val="24"/>
          <w:szCs w:val="24"/>
        </w:rPr>
      </w:pPr>
      <w:r w:rsidDel="00000000" w:rsidR="00000000" w:rsidRPr="00000000">
        <w:rPr>
          <w:rFonts w:ascii="Calibri" w:cs="Calibri" w:eastAsia="Calibri" w:hAnsi="Calibri"/>
          <w:b w:val="1"/>
          <w:color w:val="202124"/>
          <w:sz w:val="24"/>
          <w:szCs w:val="24"/>
          <w:rtl w:val="0"/>
        </w:rPr>
        <w:t xml:space="preserve">Heure: </w:t>
      </w:r>
    </w:p>
    <w:p w:rsidR="00000000" w:rsidDel="00000000" w:rsidP="00000000" w:rsidRDefault="00000000" w:rsidRPr="00000000" w14:paraId="00000025">
      <w:pPr>
        <w:shd w:fill="ffffff" w:val="clear"/>
        <w:spacing w:after="0" w:before="0" w:line="327" w:lineRule="auto"/>
        <w:ind w:left="0" w:firstLine="0"/>
        <w:rPr>
          <w:rFonts w:ascii="Calibri" w:cs="Calibri" w:eastAsia="Calibri" w:hAnsi="Calibri"/>
          <w:b w:val="1"/>
          <w:color w:val="202124"/>
          <w:sz w:val="24"/>
          <w:szCs w:val="24"/>
        </w:rPr>
      </w:pPr>
      <w:r w:rsidDel="00000000" w:rsidR="00000000" w:rsidRPr="00000000">
        <w:rPr>
          <w:rFonts w:ascii="Calibri" w:cs="Calibri" w:eastAsia="Calibri" w:hAnsi="Calibri"/>
          <w:b w:val="1"/>
          <w:color w:val="202124"/>
          <w:sz w:val="24"/>
          <w:szCs w:val="24"/>
          <w:rtl w:val="0"/>
        </w:rPr>
        <w:t xml:space="preserve">Lieu: </w:t>
      </w:r>
    </w:p>
    <w:p w:rsidR="00000000" w:rsidDel="00000000" w:rsidP="00000000" w:rsidRDefault="00000000" w:rsidRPr="00000000" w14:paraId="00000026">
      <w:pPr>
        <w:shd w:fill="ffffff" w:val="clear"/>
        <w:spacing w:after="0" w:before="0" w:line="360" w:lineRule="auto"/>
        <w:ind w:left="0" w:firstLine="0"/>
        <w:rPr>
          <w:color w:val="202124"/>
        </w:rPr>
      </w:pPr>
      <w:r w:rsidDel="00000000" w:rsidR="00000000" w:rsidRPr="00000000">
        <w:rPr>
          <w:rtl w:val="0"/>
        </w:rPr>
      </w:r>
    </w:p>
    <w:p w:rsidR="00000000" w:rsidDel="00000000" w:rsidP="00000000" w:rsidRDefault="00000000" w:rsidRPr="00000000" w14:paraId="00000027">
      <w:pPr>
        <w:numPr>
          <w:ilvl w:val="0"/>
          <w:numId w:val="2"/>
        </w:numPr>
        <w:shd w:fill="ffffff" w:val="clear"/>
        <w:spacing w:before="0" w:line="360" w:lineRule="auto"/>
        <w:ind w:left="720" w:hanging="360"/>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Nom et prénom: </w:t>
      </w:r>
    </w:p>
    <w:p w:rsidR="00000000" w:rsidDel="00000000" w:rsidP="00000000" w:rsidRDefault="00000000" w:rsidRPr="00000000" w14:paraId="00000028">
      <w:pPr>
        <w:numPr>
          <w:ilvl w:val="0"/>
          <w:numId w:val="2"/>
        </w:numPr>
        <w:shd w:fill="ffffff" w:val="clear"/>
        <w:spacing w:before="0" w:line="360" w:lineRule="auto"/>
        <w:ind w:left="720" w:hanging="360"/>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Courriel: </w:t>
      </w:r>
    </w:p>
    <w:p w:rsidR="00000000" w:rsidDel="00000000" w:rsidP="00000000" w:rsidRDefault="00000000" w:rsidRPr="00000000" w14:paraId="00000029">
      <w:pPr>
        <w:numPr>
          <w:ilvl w:val="0"/>
          <w:numId w:val="2"/>
        </w:numPr>
        <w:shd w:fill="ffffff" w:val="clear"/>
        <w:spacing w:before="0" w:line="360" w:lineRule="auto"/>
        <w:ind w:left="720" w:hanging="360"/>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Organisation:</w:t>
      </w:r>
    </w:p>
    <w:p w:rsidR="00000000" w:rsidDel="00000000" w:rsidP="00000000" w:rsidRDefault="00000000" w:rsidRPr="00000000" w14:paraId="0000002A">
      <w:pPr>
        <w:numPr>
          <w:ilvl w:val="0"/>
          <w:numId w:val="2"/>
        </w:numPr>
        <w:shd w:fill="ffffff" w:val="clear"/>
        <w:spacing w:before="0" w:line="360" w:lineRule="auto"/>
        <w:ind w:left="720" w:hanging="360"/>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Quels sont les jours de présence ? </w:t>
      </w:r>
    </w:p>
    <w:p w:rsidR="00000000" w:rsidDel="00000000" w:rsidP="00000000" w:rsidRDefault="00000000" w:rsidRPr="00000000" w14:paraId="0000002B">
      <w:pPr>
        <w:numPr>
          <w:ilvl w:val="0"/>
          <w:numId w:val="4"/>
        </w:numPr>
        <w:shd w:fill="ffffff" w:val="clear"/>
        <w:spacing w:before="0" w:line="240" w:lineRule="auto"/>
        <w:ind w:left="1440" w:hanging="360"/>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Jour 1 </w:t>
      </w:r>
    </w:p>
    <w:p w:rsidR="00000000" w:rsidDel="00000000" w:rsidP="00000000" w:rsidRDefault="00000000" w:rsidRPr="00000000" w14:paraId="0000002C">
      <w:pPr>
        <w:numPr>
          <w:ilvl w:val="0"/>
          <w:numId w:val="4"/>
        </w:numPr>
        <w:shd w:fill="ffffff" w:val="clear"/>
        <w:spacing w:before="0" w:line="240" w:lineRule="auto"/>
        <w:ind w:left="1440" w:hanging="360"/>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Jour 2</w:t>
      </w:r>
    </w:p>
    <w:p w:rsidR="00000000" w:rsidDel="00000000" w:rsidP="00000000" w:rsidRDefault="00000000" w:rsidRPr="00000000" w14:paraId="0000002D">
      <w:pPr>
        <w:numPr>
          <w:ilvl w:val="0"/>
          <w:numId w:val="4"/>
        </w:numPr>
        <w:shd w:fill="ffffff" w:val="clear"/>
        <w:spacing w:after="0" w:before="0" w:line="240" w:lineRule="auto"/>
        <w:ind w:left="1440" w:hanging="360"/>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Jour 3</w:t>
      </w:r>
    </w:p>
    <w:p w:rsidR="00000000" w:rsidDel="00000000" w:rsidP="00000000" w:rsidRDefault="00000000" w:rsidRPr="00000000" w14:paraId="0000002E">
      <w:pPr>
        <w:shd w:fill="ffffff" w:val="clear"/>
        <w:spacing w:after="0" w:before="0" w:line="240" w:lineRule="auto"/>
        <w:ind w:left="0" w:firstLine="0"/>
        <w:rPr>
          <w:rFonts w:ascii="Calibri" w:cs="Calibri" w:eastAsia="Calibri" w:hAnsi="Calibri"/>
          <w:color w:val="202124"/>
          <w:sz w:val="24"/>
          <w:szCs w:val="24"/>
        </w:rPr>
      </w:pPr>
      <w:r w:rsidDel="00000000" w:rsidR="00000000" w:rsidRPr="00000000">
        <w:rPr>
          <w:rtl w:val="0"/>
        </w:rPr>
      </w:r>
    </w:p>
    <w:p w:rsidR="00000000" w:rsidDel="00000000" w:rsidP="00000000" w:rsidRDefault="00000000" w:rsidRPr="00000000" w14:paraId="0000002F">
      <w:pPr>
        <w:shd w:fill="ffffff" w:val="clear"/>
        <w:spacing w:after="0" w:before="0" w:line="240" w:lineRule="auto"/>
        <w:ind w:left="0" w:firstLine="0"/>
        <w:rPr>
          <w:rFonts w:ascii="Calibri" w:cs="Calibri" w:eastAsia="Calibri" w:hAnsi="Calibri"/>
          <w:color w:val="202124"/>
          <w:sz w:val="24"/>
          <w:szCs w:val="24"/>
        </w:rPr>
      </w:pPr>
      <w:r w:rsidDel="00000000" w:rsidR="00000000" w:rsidRPr="00000000">
        <w:rPr>
          <w:rtl w:val="0"/>
        </w:rPr>
      </w:r>
    </w:p>
    <w:p w:rsidR="00000000" w:rsidDel="00000000" w:rsidP="00000000" w:rsidRDefault="00000000" w:rsidRPr="00000000" w14:paraId="00000030">
      <w:pPr>
        <w:numPr>
          <w:ilvl w:val="0"/>
          <w:numId w:val="1"/>
        </w:numPr>
        <w:shd w:fill="ffffff" w:val="clear"/>
        <w:spacing w:before="0" w:line="360" w:lineRule="auto"/>
        <w:ind w:left="720" w:hanging="360"/>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Restrictions alimentaires</w:t>
      </w:r>
    </w:p>
    <w:p w:rsidR="00000000" w:rsidDel="00000000" w:rsidP="00000000" w:rsidRDefault="00000000" w:rsidRPr="00000000" w14:paraId="0000003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440" w:right="0" w:hanging="360"/>
        <w:jc w:val="left"/>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Aucune</w:t>
      </w:r>
    </w:p>
    <w:p w:rsidR="00000000" w:rsidDel="00000000" w:rsidP="00000000" w:rsidRDefault="00000000" w:rsidRPr="00000000" w14:paraId="0000003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440" w:right="0" w:hanging="360"/>
        <w:jc w:val="left"/>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Végétarien</w:t>
      </w:r>
    </w:p>
    <w:p w:rsidR="00000000" w:rsidDel="00000000" w:rsidP="00000000" w:rsidRDefault="00000000" w:rsidRPr="00000000" w14:paraId="0000003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440" w:right="0" w:hanging="360"/>
        <w:jc w:val="left"/>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Végétalien</w:t>
      </w:r>
    </w:p>
    <w:p w:rsidR="00000000" w:rsidDel="00000000" w:rsidP="00000000" w:rsidRDefault="00000000" w:rsidRPr="00000000" w14:paraId="0000003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440" w:right="0" w:hanging="360"/>
        <w:jc w:val="left"/>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Kasher</w:t>
      </w:r>
    </w:p>
    <w:p w:rsidR="00000000" w:rsidDel="00000000" w:rsidP="00000000" w:rsidRDefault="00000000" w:rsidRPr="00000000" w14:paraId="000000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440" w:right="0" w:hanging="360"/>
        <w:jc w:val="left"/>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Halal</w:t>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440" w:right="0" w:hanging="360"/>
        <w:jc w:val="left"/>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Sans gluten</w:t>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1440" w:right="0" w:hanging="360"/>
        <w:jc w:val="left"/>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Autres:</w:t>
      </w:r>
    </w:p>
    <w:p w:rsidR="00000000" w:rsidDel="00000000" w:rsidP="00000000" w:rsidRDefault="00000000" w:rsidRPr="00000000" w14:paraId="00000038">
      <w:pPr>
        <w:shd w:fill="ffffff" w:val="clear"/>
        <w:spacing w:after="0" w:before="0" w:line="360" w:lineRule="auto"/>
        <w:ind w:left="0" w:firstLine="0"/>
        <w:rPr>
          <w:rFonts w:ascii="Calibri" w:cs="Calibri" w:eastAsia="Calibri" w:hAnsi="Calibri"/>
          <w:color w:val="202124"/>
          <w:sz w:val="24"/>
          <w:szCs w:val="24"/>
        </w:rPr>
      </w:pPr>
      <w:r w:rsidDel="00000000" w:rsidR="00000000" w:rsidRPr="00000000">
        <w:rPr>
          <w:rtl w:val="0"/>
        </w:rPr>
      </w:r>
    </w:p>
    <w:p w:rsidR="00000000" w:rsidDel="00000000" w:rsidP="00000000" w:rsidRDefault="00000000" w:rsidRPr="00000000" w14:paraId="00000039">
      <w:pPr>
        <w:shd w:fill="ffffff" w:val="clear"/>
        <w:spacing w:before="0" w:line="360" w:lineRule="auto"/>
        <w:ind w:left="0" w:firstLine="0"/>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Je comprends que mes données ne seront utilisées qu'à cette fin du projet.</w:t>
      </w:r>
    </w:p>
    <w:p w:rsidR="00000000" w:rsidDel="00000000" w:rsidP="00000000" w:rsidRDefault="00000000" w:rsidRPr="00000000" w14:paraId="0000003A">
      <w:pPr>
        <w:numPr>
          <w:ilvl w:val="0"/>
          <w:numId w:val="3"/>
        </w:numPr>
        <w:shd w:fill="ffffff" w:val="clear"/>
        <w:spacing w:after="0" w:before="0" w:line="240" w:lineRule="auto"/>
        <w:ind w:left="1440" w:hanging="360"/>
        <w:rPr>
          <w:rFonts w:ascii="Calibri" w:cs="Calibri" w:eastAsia="Calibri" w:hAnsi="Calibri"/>
          <w:color w:val="202124"/>
          <w:sz w:val="24"/>
          <w:szCs w:val="24"/>
        </w:rPr>
      </w:pPr>
      <w:r w:rsidDel="00000000" w:rsidR="00000000" w:rsidRPr="00000000">
        <w:rPr>
          <w:rFonts w:ascii="Calibri" w:cs="Calibri" w:eastAsia="Calibri" w:hAnsi="Calibri"/>
          <w:color w:val="202124"/>
          <w:sz w:val="24"/>
          <w:szCs w:val="24"/>
          <w:rtl w:val="0"/>
        </w:rPr>
        <w:t xml:space="preserve">Oui</w:t>
      </w:r>
    </w:p>
    <w:p w:rsidR="00000000" w:rsidDel="00000000" w:rsidP="00000000" w:rsidRDefault="00000000" w:rsidRPr="00000000" w14:paraId="0000003B">
      <w:pPr>
        <w:spacing w:before="0" w:line="240" w:lineRule="auto"/>
        <w:ind w:left="0" w:firstLine="0"/>
        <w:rPr>
          <w:color w:val="000000"/>
        </w:rPr>
      </w:pPr>
      <w:r w:rsidDel="00000000" w:rsidR="00000000" w:rsidRPr="00000000">
        <w:rPr>
          <w:rtl w:val="0"/>
        </w:rPr>
      </w:r>
    </w:p>
    <w:sectPr>
      <w:headerReference r:id="rId10" w:type="default"/>
      <w:headerReference r:id="rId11" w:type="first"/>
      <w:footerReference r:id="rId12" w:type="default"/>
      <w:footerReference r:id="rId13" w:type="first"/>
      <w:pgSz w:h="15840" w:w="12240" w:orient="portrait"/>
      <w:pgMar w:bottom="1080" w:top="1080" w:left="1440" w:right="1440" w:header="0" w:footer="134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mfortaa">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40" w:lineRule="auto"/>
      <w:ind w:hanging="17"/>
      <w:rPr>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-915666</wp:posOffset>
          </wp:positionH>
          <wp:positionV relativeFrom="paragraph">
            <wp:posOffset>85090</wp:posOffset>
          </wp:positionV>
          <wp:extent cx="7786370" cy="1060450"/>
          <wp:effectExtent b="0" l="0" r="0" t="0"/>
          <wp:wrapNone/>
          <wp:docPr descr="Fußzeilengrafik" id="1583342614" name="image1.png"/>
          <a:graphic>
            <a:graphicData uri="http://schemas.openxmlformats.org/drawingml/2006/picture">
              <pic:pic>
                <pic:nvPicPr>
                  <pic:cNvPr descr="Fußzeilengrafik" id="0" name="image1.png"/>
                  <pic:cNvPicPr preferRelativeResize="0"/>
                </pic:nvPicPr>
                <pic:blipFill>
                  <a:blip r:embed="rId1"/>
                  <a:srcRect b="0" l="0" r="0" t="0"/>
                  <a:stretch>
                    <a:fillRect/>
                  </a:stretch>
                </pic:blipFill>
                <pic:spPr>
                  <a:xfrm>
                    <a:off x="0" y="0"/>
                    <a:ext cx="7786370" cy="106045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spacing w:line="240" w:lineRule="auto"/>
      <w:ind w:left="-992" w:right="-1130" w:firstLine="0"/>
      <w:jc w:val="right"/>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-925191</wp:posOffset>
          </wp:positionH>
          <wp:positionV relativeFrom="paragraph">
            <wp:posOffset>366395</wp:posOffset>
          </wp:positionV>
          <wp:extent cx="7785735" cy="801370"/>
          <wp:effectExtent b="0" l="0" r="0" t="0"/>
          <wp:wrapNone/>
          <wp:docPr descr="Fußzeilengrafik" id="1583342613" name="image1.png"/>
          <a:graphic>
            <a:graphicData uri="http://schemas.openxmlformats.org/drawingml/2006/picture">
              <pic:pic>
                <pic:nvPicPr>
                  <pic:cNvPr descr="Fußzeilengrafik" id="0" name="image1.png"/>
                  <pic:cNvPicPr preferRelativeResize="0"/>
                </pic:nvPicPr>
                <pic:blipFill>
                  <a:blip r:embed="rId1"/>
                  <a:srcRect b="0" l="0" r="0" t="0"/>
                  <a:stretch>
                    <a:fillRect/>
                  </a:stretch>
                </pic:blipFill>
                <pic:spPr>
                  <a:xfrm>
                    <a:off x="0" y="0"/>
                    <a:ext cx="7785735" cy="801370"/>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-761999</wp:posOffset>
              </wp:positionH>
              <wp:positionV relativeFrom="paragraph">
                <wp:posOffset>312420</wp:posOffset>
              </wp:positionV>
              <wp:extent cx="5476875" cy="504825"/>
              <wp:effectExtent b="0" l="0" r="0" t="0"/>
              <wp:wrapSquare wrapText="bothSides" distB="45720" distT="45720" distL="114300" distR="114300"/>
              <wp:docPr id="1583342607" name=""/>
              <a:graphic>
                <a:graphicData uri="http://schemas.microsoft.com/office/word/2010/wordprocessingShape">
                  <wps:wsp>
                    <wps:cNvSpPr/>
                    <wps:cNvPr id="2" name="Shape 2"/>
                    <wps:spPr>
                      <a:xfrm>
                        <a:off x="2953320" y="3543780"/>
                        <a:ext cx="4785360" cy="472440"/>
                      </a:xfrm>
                      <a:prstGeom prst="rect">
                        <a:avLst/>
                      </a:prstGeom>
                      <a:noFill/>
                      <a:ln>
                        <a:noFill/>
                      </a:ln>
                    </wps:spPr>
                    <wps:txbx>
                      <w:txbxContent>
                        <w:p w:rsidR="00000000" w:rsidDel="00000000" w:rsidP="00000000" w:rsidRDefault="00000000" w:rsidRPr="00000000">
                          <w:pPr>
                            <w:spacing w:after="0" w:before="0" w:line="240"/>
                            <w:ind w:left="-17.000000476837158" w:right="0" w:firstLine="0"/>
                            <w:jc w:val="left"/>
                            <w:textDirection w:val="btLr"/>
                          </w:pPr>
                          <w:r w:rsidDel="00000000" w:rsidR="00000000" w:rsidRPr="00000000">
                            <w:rPr>
                              <w:rFonts w:ascii="Roboto" w:cs="Roboto" w:eastAsia="Roboto" w:hAnsi="Roboto"/>
                              <w:b w:val="0"/>
                              <w:i w:val="0"/>
                              <w:smallCaps w:val="0"/>
                              <w:strike w:val="0"/>
                              <w:color w:val="666666"/>
                              <w:sz w:val="16"/>
                              <w:vertAlign w:val="baseline"/>
                            </w:rPr>
                            <w:t xml:space="preserve">Financé par l’Union européenne. Les points de vue et avis exprimés n’engagent toutefois que leur(s) auteur(s) et ne reflètent pas nécessairement ceux de l’Union européenne ou de l’Agence exécutive européenne pour l’éducation et la culture (EACEA). Ni l’Union européenne ni l’EACEA ne sauraient en être tenues pour responsables.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-761999</wp:posOffset>
              </wp:positionH>
              <wp:positionV relativeFrom="paragraph">
                <wp:posOffset>312420</wp:posOffset>
              </wp:positionV>
              <wp:extent cx="5476875" cy="504825"/>
              <wp:effectExtent b="0" l="0" r="0" t="0"/>
              <wp:wrapSquare wrapText="bothSides" distB="45720" distT="45720" distL="114300" distR="114300"/>
              <wp:docPr id="1583342607" name="image7.png"/>
              <a:graphic>
                <a:graphicData uri="http://schemas.openxmlformats.org/drawingml/2006/picture">
                  <pic:pic>
                    <pic:nvPicPr>
                      <pic:cNvPr id="0" name="image7.png"/>
                      <pic:cNvPicPr preferRelativeResize="0"/>
                    </pic:nvPicPr>
                    <pic:blipFill>
                      <a:blip r:embed="rId2"/>
                      <a:srcRect/>
                      <a:stretch>
                        <a:fillRect/>
                      </a:stretch>
                    </pic:blipFill>
                    <pic:spPr>
                      <a:xfrm>
                        <a:off x="0" y="0"/>
                        <a:ext cx="5476875" cy="5048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pBdr>
        <w:top w:space="0" w:sz="0" w:val="nil"/>
        <w:left w:space="0" w:sz="0" w:val="nil"/>
        <w:bottom w:space="0" w:sz="0" w:val="nil"/>
        <w:right w:space="0" w:sz="0" w:val="nil"/>
        <w:between w:space="0" w:sz="0" w:val="nil"/>
      </w:pBdr>
      <w:spacing w:before="800" w:lineRule="auto"/>
      <w:ind w:hanging="17"/>
      <w:rPr>
        <w:color w:val="e01b84"/>
        <w:sz w:val="24"/>
        <w:szCs w:val="24"/>
      </w:rPr>
    </w:pPr>
    <w:r w:rsidDel="00000000" w:rsidR="00000000" w:rsidRPr="00000000">
      <w:rPr>
        <w:color w:val="e01b84"/>
        <w:sz w:val="24"/>
        <w:szCs w:val="24"/>
        <w:rtl w:val="0"/>
      </w:rPr>
      <w:t xml:space="preserve"> </w:t>
    </w:r>
    <w:r w:rsidDel="00000000" w:rsidR="00000000" w:rsidRPr="00000000">
      <w:drawing>
        <wp:anchor allowOverlap="1" behindDoc="0" distB="0" distT="0" distL="0" distR="0" hidden="0" layoutInCell="1" locked="0" relativeHeight="0" simplePos="0">
          <wp:simplePos x="0" y="0"/>
          <wp:positionH relativeFrom="column">
            <wp:posOffset>5724525</wp:posOffset>
          </wp:positionH>
          <wp:positionV relativeFrom="paragraph">
            <wp:posOffset>-66670</wp:posOffset>
          </wp:positionV>
          <wp:extent cx="1143000" cy="1143000"/>
          <wp:effectExtent b="0" l="0" r="0" t="0"/>
          <wp:wrapSquare wrapText="bothSides" distB="0" distT="0" distL="0" distR="0"/>
          <wp:docPr descr="Eckgrafik" id="1583342611" name="image2.png"/>
          <a:graphic>
            <a:graphicData uri="http://schemas.openxmlformats.org/drawingml/2006/picture">
              <pic:pic>
                <pic:nvPicPr>
                  <pic:cNvPr descr="Eckgrafik" id="0" name="image2.png"/>
                  <pic:cNvPicPr preferRelativeResize="0"/>
                </pic:nvPicPr>
                <pic:blipFill>
                  <a:blip r:embed="rId1"/>
                  <a:srcRect b="0" l="0" r="0" t="0"/>
                  <a:stretch>
                    <a:fillRect/>
                  </a:stretch>
                </pic:blipFill>
                <pic:spPr>
                  <a:xfrm>
                    <a:off x="0" y="0"/>
                    <a:ext cx="1143000" cy="11430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spacing w:line="240" w:lineRule="auto"/>
      <w:ind w:left="3826" w:right="-1130" w:firstLine="0"/>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4579620</wp:posOffset>
          </wp:positionH>
          <wp:positionV relativeFrom="paragraph">
            <wp:posOffset>-68576</wp:posOffset>
          </wp:positionV>
          <wp:extent cx="2280920" cy="2280920"/>
          <wp:effectExtent b="0" l="0" r="0" t="0"/>
          <wp:wrapNone/>
          <wp:docPr descr="Eckgrafik" id="1583342610" name="image3.png"/>
          <a:graphic>
            <a:graphicData uri="http://schemas.openxmlformats.org/drawingml/2006/picture">
              <pic:pic>
                <pic:nvPicPr>
                  <pic:cNvPr descr="Eckgrafik" id="0" name="image3.png"/>
                  <pic:cNvPicPr preferRelativeResize="0"/>
                </pic:nvPicPr>
                <pic:blipFill>
                  <a:blip r:embed="rId1"/>
                  <a:srcRect b="0" l="0" r="0" t="0"/>
                  <a:stretch>
                    <a:fillRect/>
                  </a:stretch>
                </pic:blipFill>
                <pic:spPr>
                  <a:xfrm>
                    <a:off x="0" y="0"/>
                    <a:ext cx="2280920" cy="2280920"/>
                  </a:xfrm>
                  <a:prstGeom prst="rect"/>
                  <a:ln/>
                </pic:spPr>
              </pic:pic>
            </a:graphicData>
          </a:graphic>
        </wp:anchor>
      </w:drawing>
    </w:r>
  </w:p>
  <w:p w:rsidR="00000000" w:rsidDel="00000000" w:rsidP="00000000" w:rsidRDefault="00000000" w:rsidRPr="00000000" w14:paraId="0000003E">
    <w:pPr>
      <w:spacing w:before="0" w:line="240" w:lineRule="auto"/>
      <w:ind w:left="-992" w:right="-1130" w:firstLine="0"/>
      <w:rPr>
        <w:color w:val="000000"/>
      </w:rPr>
    </w:pPr>
    <w:r w:rsidDel="00000000" w:rsidR="00000000" w:rsidRPr="00000000">
      <w:rPr>
        <w:color w:val="000000"/>
        <w:rtl w:val="0"/>
      </w:rPr>
      <w:t xml:space="preserve">“UNIQUE” - Erasmus+ Projet N.: 2023-1-DE02-KA220-000155982</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before="0" w:lineRule="auto"/>
      <w:ind w:hanging="17"/>
      <w:rPr/>
    </w:pPr>
    <w:r w:rsidDel="00000000" w:rsidR="00000000" w:rsidRPr="00000000">
      <w:rPr>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Roboto" w:cs="Roboto" w:eastAsia="Roboto" w:hAnsi="Roboto"/>
        <w:color w:val="666666"/>
        <w:sz w:val="22"/>
        <w:szCs w:val="22"/>
        <w:lang w:val="fr-FR"/>
      </w:rPr>
    </w:rPrDefault>
    <w:pPrDefault>
      <w:pPr>
        <w:spacing w:before="200" w:line="336" w:lineRule="auto"/>
        <w:ind w:left="-17"/>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pacing w:before="480" w:line="240" w:lineRule="auto"/>
    </w:pPr>
    <w:rPr>
      <w:b w:val="1"/>
      <w:color w:val="000000"/>
      <w:sz w:val="32"/>
      <w:szCs w:val="32"/>
    </w:rPr>
  </w:style>
  <w:style w:type="paragraph" w:styleId="Heading2">
    <w:name w:val="heading 2"/>
    <w:basedOn w:val="Normal"/>
    <w:next w:val="Normal"/>
    <w:pPr>
      <w:spacing w:before="320" w:line="240" w:lineRule="auto"/>
      <w:ind w:left="720" w:hanging="360"/>
    </w:pPr>
    <w:rPr>
      <w:b w:val="1"/>
      <w:color w:val="000000"/>
      <w:sz w:val="24"/>
      <w:szCs w:val="24"/>
    </w:rPr>
  </w:style>
  <w:style w:type="paragraph" w:styleId="Heading3">
    <w:name w:val="heading 3"/>
    <w:basedOn w:val="Normal"/>
    <w:next w:val="Normal"/>
    <w:pPr>
      <w:spacing w:line="240" w:lineRule="auto"/>
    </w:pPr>
    <w:rPr>
      <w:b w:val="1"/>
      <w:color w:val="e01b84"/>
      <w:sz w:val="24"/>
      <w:szCs w:val="24"/>
    </w:rPr>
  </w:style>
  <w:style w:type="paragraph" w:styleId="Heading4">
    <w:name w:val="heading 4"/>
    <w:basedOn w:val="Normal"/>
    <w:next w:val="Normal"/>
    <w:pPr>
      <w:keepNext w:val="1"/>
      <w:keepLines w:val="1"/>
      <w:spacing w:before="0" w:lineRule="auto"/>
    </w:pPr>
    <w:rPr>
      <w:b w:val="1"/>
      <w:color w:val="6d64e8"/>
      <w:sz w:val="40"/>
      <w:szCs w:val="40"/>
    </w:rPr>
  </w:style>
  <w:style w:type="paragraph" w:styleId="Heading5">
    <w:name w:val="heading 5"/>
    <w:basedOn w:val="Normal"/>
    <w:next w:val="Normal"/>
    <w:pPr>
      <w:keepNext w:val="1"/>
      <w:keepLines w:val="1"/>
      <w:spacing w:before="160" w:lineRule="auto"/>
    </w:pPr>
    <w:rPr>
      <w:rFonts w:ascii="Trebuchet MS" w:cs="Trebuchet MS" w:eastAsia="Trebuchet MS" w:hAnsi="Trebuchet MS"/>
    </w:rPr>
  </w:style>
  <w:style w:type="paragraph" w:styleId="Heading6">
    <w:name w:val="heading 6"/>
    <w:basedOn w:val="Normal"/>
    <w:next w:val="Normal"/>
    <w:pPr>
      <w:keepNext w:val="1"/>
      <w:keepLines w:val="1"/>
      <w:spacing w:before="160" w:lineRule="auto"/>
    </w:pPr>
    <w:rPr>
      <w:rFonts w:ascii="Trebuchet MS" w:cs="Trebuchet MS" w:eastAsia="Trebuchet MS" w:hAnsi="Trebuchet MS"/>
      <w:i w:val="1"/>
    </w:rPr>
  </w:style>
  <w:style w:type="paragraph" w:styleId="Title">
    <w:name w:val="Title"/>
    <w:basedOn w:val="Normal"/>
    <w:next w:val="Normal"/>
    <w:pPr>
      <w:spacing w:before="400" w:line="240" w:lineRule="auto"/>
    </w:pPr>
    <w:rPr>
      <w:color w:val="283592"/>
      <w:sz w:val="68"/>
      <w:szCs w:val="68"/>
    </w:rPr>
  </w:style>
  <w:style w:type="paragraph" w:styleId="Normal" w:default="1">
    <w:name w:val="Normal"/>
    <w:qFormat w:val="1"/>
    <w:rsid w:val="00AA72EA"/>
    <w:pPr>
      <w:contextualSpacing w:val="1"/>
    </w:pPr>
  </w:style>
  <w:style w:type="paragraph" w:styleId="Heading1">
    <w:name w:val="heading 1"/>
    <w:basedOn w:val="Normal"/>
    <w:next w:val="Normal"/>
    <w:link w:val="Heading1Char"/>
    <w:uiPriority w:val="9"/>
    <w:qFormat w:val="1"/>
    <w:rsid w:val="00A3650C"/>
    <w:pPr>
      <w:pBdr>
        <w:top w:space="0" w:sz="0" w:val="nil"/>
        <w:left w:space="0" w:sz="0" w:val="nil"/>
        <w:bottom w:space="0" w:sz="0" w:val="nil"/>
        <w:right w:space="0" w:sz="0" w:val="nil"/>
        <w:between w:space="0" w:sz="0" w:val="nil"/>
      </w:pBdr>
      <w:spacing w:before="480" w:line="240" w:lineRule="auto"/>
      <w:outlineLvl w:val="0"/>
    </w:pPr>
    <w:rPr>
      <w:b w:val="1"/>
      <w:bCs w:val="1"/>
      <w:color w:val="000000"/>
      <w:sz w:val="32"/>
      <w:szCs w:val="32"/>
    </w:rPr>
  </w:style>
  <w:style w:type="paragraph" w:styleId="Heading2">
    <w:name w:val="heading 2"/>
    <w:basedOn w:val="Normal"/>
    <w:next w:val="Normal"/>
    <w:uiPriority w:val="9"/>
    <w:semiHidden w:val="1"/>
    <w:unhideWhenUsed w:val="1"/>
    <w:qFormat w:val="1"/>
    <w:rsid w:val="00A3650C"/>
    <w:pPr>
      <w:spacing w:before="320" w:line="240" w:lineRule="auto"/>
      <w:ind w:left="720" w:hanging="360"/>
      <w:outlineLvl w:val="1"/>
    </w:pPr>
    <w:rPr>
      <w:b w:val="1"/>
      <w:bCs w:val="1"/>
      <w:color w:val="000000"/>
      <w:sz w:val="24"/>
      <w:szCs w:val="24"/>
    </w:rPr>
  </w:style>
  <w:style w:type="paragraph" w:styleId="Heading3">
    <w:name w:val="heading 3"/>
    <w:basedOn w:val="Normal"/>
    <w:next w:val="Normal"/>
    <w:uiPriority w:val="9"/>
    <w:semiHidden w:val="1"/>
    <w:unhideWhenUsed w:val="1"/>
    <w:qFormat w:val="1"/>
    <w:pPr>
      <w:spacing w:line="240" w:lineRule="auto"/>
      <w:outlineLvl w:val="2"/>
    </w:pPr>
    <w:rPr>
      <w:b w:val="1"/>
      <w:color w:val="e01b84"/>
      <w:sz w:val="24"/>
      <w:szCs w:val="24"/>
    </w:rPr>
  </w:style>
  <w:style w:type="paragraph" w:styleId="Heading4">
    <w:name w:val="heading 4"/>
    <w:basedOn w:val="Normal"/>
    <w:next w:val="Normal"/>
    <w:uiPriority w:val="9"/>
    <w:semiHidden w:val="1"/>
    <w:unhideWhenUsed w:val="1"/>
    <w:qFormat w:val="1"/>
    <w:pPr>
      <w:keepNext w:val="1"/>
      <w:keepLines w:val="1"/>
      <w:spacing w:before="0"/>
      <w:outlineLvl w:val="3"/>
    </w:pPr>
    <w:rPr>
      <w:b w:val="1"/>
      <w:color w:val="6d64e8"/>
      <w:sz w:val="40"/>
      <w:szCs w:val="40"/>
    </w:rPr>
  </w:style>
  <w:style w:type="paragraph" w:styleId="Heading5">
    <w:name w:val="heading 5"/>
    <w:basedOn w:val="Normal"/>
    <w:next w:val="Normal"/>
    <w:uiPriority w:val="9"/>
    <w:semiHidden w:val="1"/>
    <w:unhideWhenUsed w:val="1"/>
    <w:qFormat w:val="1"/>
    <w:pPr>
      <w:keepNext w:val="1"/>
      <w:keepLines w:val="1"/>
      <w:spacing w:before="160"/>
      <w:outlineLvl w:val="4"/>
    </w:pPr>
    <w:rPr>
      <w:rFonts w:ascii="Trebuchet MS" w:cs="Trebuchet MS" w:eastAsia="Trebuchet MS" w:hAnsi="Trebuchet MS"/>
    </w:rPr>
  </w:style>
  <w:style w:type="paragraph" w:styleId="Heading6">
    <w:name w:val="heading 6"/>
    <w:basedOn w:val="Normal"/>
    <w:next w:val="Normal"/>
    <w:uiPriority w:val="9"/>
    <w:semiHidden w:val="1"/>
    <w:unhideWhenUsed w:val="1"/>
    <w:qFormat w:val="1"/>
    <w:pPr>
      <w:keepNext w:val="1"/>
      <w:keepLines w:val="1"/>
      <w:spacing w:before="160"/>
      <w:outlineLvl w:val="5"/>
    </w:pPr>
    <w:rPr>
      <w:rFonts w:ascii="Trebuchet MS" w:cs="Trebuchet MS" w:eastAsia="Trebuchet MS" w:hAnsi="Trebuchet MS"/>
      <w:i w:val="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before="400" w:line="240" w:lineRule="auto"/>
    </w:pPr>
    <w:rPr>
      <w:color w:val="283592"/>
      <w:sz w:val="68"/>
      <w:szCs w:val="68"/>
    </w:rPr>
  </w:style>
  <w:style w:type="table" w:styleId="TableNormal1" w:customStyle="1">
    <w:name w:val="Table Normal1"/>
    <w:tblPr>
      <w:tblCellMar>
        <w:top w:w="0.0" w:type="dxa"/>
        <w:left w:w="0.0" w:type="dxa"/>
        <w:bottom w:w="0.0" w:type="dxa"/>
        <w:right w:w="0.0" w:type="dxa"/>
      </w:tblCellMar>
    </w:tblPr>
  </w:style>
  <w:style w:type="paragraph" w:styleId="Subtitle">
    <w:name w:val="Subtitle"/>
    <w:basedOn w:val="Normal"/>
    <w:next w:val="Normal"/>
    <w:uiPriority w:val="11"/>
    <w:qFormat w:val="1"/>
    <w:rPr>
      <w:color w:val="e01b84"/>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Header">
    <w:name w:val="header"/>
    <w:basedOn w:val="Normal"/>
    <w:link w:val="HeaderChar"/>
    <w:uiPriority w:val="99"/>
    <w:unhideWhenUsed w:val="1"/>
    <w:rsid w:val="003A1F21"/>
    <w:pPr>
      <w:tabs>
        <w:tab w:val="center" w:pos="4513"/>
        <w:tab w:val="right" w:pos="9026"/>
      </w:tabs>
      <w:spacing w:before="0" w:line="240" w:lineRule="auto"/>
    </w:pPr>
  </w:style>
  <w:style w:type="character" w:styleId="HeaderChar" w:customStyle="1">
    <w:name w:val="Header Char"/>
    <w:basedOn w:val="DefaultParagraphFont"/>
    <w:link w:val="Header"/>
    <w:uiPriority w:val="99"/>
    <w:rsid w:val="003A1F21"/>
  </w:style>
  <w:style w:type="paragraph" w:styleId="Footer">
    <w:name w:val="footer"/>
    <w:basedOn w:val="Normal"/>
    <w:link w:val="FooterChar"/>
    <w:uiPriority w:val="99"/>
    <w:unhideWhenUsed w:val="1"/>
    <w:rsid w:val="003A1F21"/>
    <w:pPr>
      <w:tabs>
        <w:tab w:val="center" w:pos="4513"/>
        <w:tab w:val="right" w:pos="9026"/>
      </w:tabs>
      <w:spacing w:before="0" w:line="240" w:lineRule="auto"/>
    </w:pPr>
  </w:style>
  <w:style w:type="character" w:styleId="FooterChar" w:customStyle="1">
    <w:name w:val="Footer Char"/>
    <w:basedOn w:val="DefaultParagraphFont"/>
    <w:link w:val="Footer"/>
    <w:uiPriority w:val="99"/>
    <w:rsid w:val="003A1F21"/>
  </w:style>
  <w:style w:type="paragraph" w:styleId="Quote">
    <w:name w:val="Quote"/>
    <w:basedOn w:val="Normal"/>
    <w:next w:val="Normal"/>
    <w:link w:val="QuoteChar"/>
    <w:uiPriority w:val="29"/>
    <w:qFormat w:val="1"/>
    <w:rsid w:val="00386AB6"/>
    <w:pPr>
      <w:spacing w:after="16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386AB6"/>
    <w:rPr>
      <w:i w:val="1"/>
      <w:iCs w:val="1"/>
      <w:color w:val="404040" w:themeColor="text1" w:themeTint="0000BF"/>
    </w:rPr>
  </w:style>
  <w:style w:type="paragraph" w:styleId="TOCHeading">
    <w:name w:val="TOC Heading"/>
    <w:basedOn w:val="Heading1"/>
    <w:next w:val="Normal"/>
    <w:uiPriority w:val="39"/>
    <w:unhideWhenUsed w:val="1"/>
    <w:qFormat w:val="1"/>
    <w:rsid w:val="00A64EDB"/>
    <w:pPr>
      <w:keepNext w:val="1"/>
      <w:keepLines w:val="1"/>
      <w:spacing w:before="240" w:line="259" w:lineRule="auto"/>
      <w:ind w:left="0"/>
      <w:outlineLvl w:val="9"/>
    </w:pPr>
    <w:rPr>
      <w:rFonts w:asciiTheme="majorHAnsi" w:cstheme="majorBidi" w:eastAsiaTheme="majorEastAsia" w:hAnsiTheme="majorHAnsi"/>
      <w:color w:val="365f91" w:themeColor="accent1" w:themeShade="0000BF"/>
      <w:lang w:eastAsia="en-US" w:val="en-US"/>
    </w:rPr>
  </w:style>
  <w:style w:type="paragraph" w:styleId="TOC1">
    <w:name w:val="toc 1"/>
    <w:basedOn w:val="Normal"/>
    <w:next w:val="Normal"/>
    <w:autoRedefine w:val="1"/>
    <w:uiPriority w:val="39"/>
    <w:unhideWhenUsed w:val="1"/>
    <w:rsid w:val="00A64EDB"/>
    <w:pPr>
      <w:spacing w:after="100"/>
      <w:ind w:left="0"/>
    </w:pPr>
  </w:style>
  <w:style w:type="paragraph" w:styleId="TOC2">
    <w:name w:val="toc 2"/>
    <w:basedOn w:val="Normal"/>
    <w:next w:val="Normal"/>
    <w:autoRedefine w:val="1"/>
    <w:uiPriority w:val="39"/>
    <w:unhideWhenUsed w:val="1"/>
    <w:rsid w:val="00A64EDB"/>
    <w:pPr>
      <w:spacing w:after="100"/>
      <w:ind w:left="220"/>
    </w:pPr>
  </w:style>
  <w:style w:type="character" w:styleId="Hyperlink">
    <w:name w:val="Hyperlink"/>
    <w:basedOn w:val="DefaultParagraphFont"/>
    <w:uiPriority w:val="99"/>
    <w:unhideWhenUsed w:val="1"/>
    <w:rsid w:val="00A64EDB"/>
    <w:rPr>
      <w:color w:val="0000ff" w:themeColor="hyperlink"/>
      <w:u w:val="single"/>
    </w:rPr>
  </w:style>
  <w:style w:type="paragraph" w:styleId="ListParagraph">
    <w:name w:val="List Paragraph"/>
    <w:basedOn w:val="Normal"/>
    <w:uiPriority w:val="34"/>
    <w:qFormat w:val="1"/>
    <w:rsid w:val="00346DFC"/>
    <w:pPr>
      <w:ind w:left="720"/>
    </w:pPr>
  </w:style>
  <w:style w:type="character" w:styleId="Heading1Char" w:customStyle="1">
    <w:name w:val="Heading 1 Char"/>
    <w:basedOn w:val="DefaultParagraphFont"/>
    <w:link w:val="Heading1"/>
    <w:uiPriority w:val="9"/>
    <w:rsid w:val="00A3650C"/>
    <w:rPr>
      <w:b w:val="1"/>
      <w:bCs w:val="1"/>
      <w:color w:val="000000"/>
      <w:sz w:val="32"/>
      <w:szCs w:val="32"/>
      <w:lang w:val="en-GB"/>
    </w:rPr>
  </w:style>
  <w:style w:type="paragraph" w:styleId="TOC3">
    <w:name w:val="toc 3"/>
    <w:basedOn w:val="Normal"/>
    <w:next w:val="Normal"/>
    <w:autoRedefine w:val="1"/>
    <w:uiPriority w:val="39"/>
    <w:unhideWhenUsed w:val="1"/>
    <w:rsid w:val="000A779A"/>
    <w:pPr>
      <w:spacing w:after="100"/>
      <w:ind w:left="440"/>
    </w:pPr>
  </w:style>
  <w:style w:type="paragraph" w:styleId="Subtitle">
    <w:name w:val="Subtitle"/>
    <w:basedOn w:val="Normal"/>
    <w:next w:val="Normal"/>
    <w:pPr/>
    <w:rPr>
      <w:color w:val="e01b84"/>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Comfortaa-regular.ttf"/><Relationship Id="rId6" Type="http://schemas.openxmlformats.org/officeDocument/2006/relationships/font" Target="fonts/Comforta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U3aUqsPNO7lvv2Sh2QQ+htcj6w==">CgMxLjAyCGguZ2pkZ3hzOAByITExUzhlRzJnTWpsVFN6a1VQN09GV0pBa1NiWGNlci1tcQ==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2024-11-25T11:09:00Z</dcterms:created>
  <dc:creator>Viktor Mason</dc:creator>
</cp:coreProperties>
</file>