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664C3" w14:textId="77777777" w:rsidR="003131AB" w:rsidRDefault="003131AB">
      <w:pPr>
        <w:spacing w:line="240" w:lineRule="auto"/>
        <w:ind w:left="-992" w:right="-1130"/>
        <w:rPr>
          <w:color w:val="000000"/>
        </w:rPr>
      </w:pPr>
    </w:p>
    <w:p w14:paraId="3E844C3B" w14:textId="77777777" w:rsidR="003131AB" w:rsidRDefault="003131AB">
      <w:pPr>
        <w:pStyle w:val="Titel"/>
        <w:spacing w:before="0"/>
        <w:ind w:left="0" w:right="4"/>
        <w:jc w:val="center"/>
      </w:pPr>
    </w:p>
    <w:p w14:paraId="746D4088" w14:textId="77777777" w:rsidR="003131AB" w:rsidRDefault="003131AB">
      <w:pPr>
        <w:ind w:hanging="17"/>
      </w:pPr>
    </w:p>
    <w:p w14:paraId="1E519E17" w14:textId="77777777" w:rsidR="003131AB" w:rsidRDefault="00000000">
      <w:pPr>
        <w:pStyle w:val="Titel"/>
        <w:spacing w:before="0"/>
        <w:ind w:left="0" w:right="4"/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Invito al corso di formazione </w:t>
      </w:r>
    </w:p>
    <w:p w14:paraId="3C2A956C" w14:textId="77777777" w:rsidR="003131AB" w:rsidRDefault="00000000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i/>
          <w:color w:val="4040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2A9D706" wp14:editId="48AABCE6">
            <wp:simplePos x="0" y="0"/>
            <wp:positionH relativeFrom="column">
              <wp:posOffset>1074419</wp:posOffset>
            </wp:positionH>
            <wp:positionV relativeFrom="paragraph">
              <wp:posOffset>290830</wp:posOffset>
            </wp:positionV>
            <wp:extent cx="3808243" cy="2141220"/>
            <wp:effectExtent l="0" t="0" r="0" b="0"/>
            <wp:wrapNone/>
            <wp:docPr id="15833426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243" cy="2141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B32B7F" w14:textId="77777777" w:rsidR="003131AB" w:rsidRDefault="003131AB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1C988A1F" w14:textId="77777777" w:rsidR="003131AB" w:rsidRDefault="003131AB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22F778B7" w14:textId="77777777" w:rsidR="003131AB" w:rsidRDefault="003131AB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0ADED9D4" w14:textId="77777777" w:rsidR="003131AB" w:rsidRDefault="003131AB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22574939" w14:textId="77777777" w:rsidR="003131AB" w:rsidRDefault="003131AB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09A0D3D2" w14:textId="77777777" w:rsidR="003131AB" w:rsidRDefault="003131AB">
      <w:pPr>
        <w:spacing w:before="0"/>
        <w:ind w:hanging="17"/>
      </w:pPr>
    </w:p>
    <w:p w14:paraId="79EAD708" w14:textId="77777777" w:rsidR="003131AB" w:rsidRDefault="003131AB">
      <w:pPr>
        <w:spacing w:before="0"/>
        <w:ind w:hanging="17"/>
      </w:pPr>
    </w:p>
    <w:p w14:paraId="41485381" w14:textId="77777777" w:rsidR="003131AB" w:rsidRDefault="003131AB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0EB8509C" w14:textId="77777777" w:rsidR="003131AB" w:rsidRDefault="003131AB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4FF934DB" w14:textId="77777777" w:rsidR="003131AB" w:rsidRDefault="00000000">
      <w:pPr>
        <w:spacing w:before="0" w:after="160" w:line="278" w:lineRule="auto"/>
        <w:ind w:left="0" w:hanging="17"/>
        <w:jc w:val="center"/>
        <w:rPr>
          <w:rFonts w:ascii="Comfortaa" w:eastAsia="Comfortaa" w:hAnsi="Comfortaa" w:cs="Comfortaa"/>
          <w:i/>
          <w:color w:val="FF0066"/>
        </w:rPr>
      </w:pPr>
      <w:r>
        <w:rPr>
          <w:rFonts w:ascii="Comfortaa" w:eastAsia="Comfortaa" w:hAnsi="Comfortaa" w:cs="Comfortaa"/>
          <w:i/>
          <w:color w:val="FF0066"/>
          <w:sz w:val="24"/>
          <w:szCs w:val="24"/>
        </w:rPr>
        <w:t>“Consentiamo a chi insegna di prendere coscienza delle sfide reali affrontate dagli studenti LGBTQIA+ e lo guidiamo verso la definizione di obiettivi di apprendimento personali per migliorare l'inclusione”.</w:t>
      </w:r>
    </w:p>
    <w:p w14:paraId="266D9AA4" w14:textId="77777777" w:rsidR="003131AB" w:rsidRDefault="003131AB">
      <w:pPr>
        <w:spacing w:before="0"/>
        <w:ind w:hanging="17"/>
        <w:jc w:val="both"/>
      </w:pPr>
    </w:p>
    <w:p w14:paraId="55D23A54" w14:textId="77777777" w:rsidR="003131AB" w:rsidRDefault="003131AB">
      <w:pPr>
        <w:spacing w:before="0"/>
        <w:ind w:hanging="17"/>
        <w:jc w:val="both"/>
      </w:pPr>
    </w:p>
    <w:p w14:paraId="7D147D8E" w14:textId="77777777" w:rsidR="003131AB" w:rsidRDefault="00000000">
      <w:pPr>
        <w:spacing w:before="0"/>
        <w:ind w:hanging="17"/>
        <w:jc w:val="both"/>
      </w:pPr>
      <w:r>
        <w:t xml:space="preserve">Lo scopo di questo strumento è fornire un esempio di invito per informare e incoraggiare  potenziali partecipanti a partecipare a una formazione o a un workshop specifico. L'obiettivo è fornire dettagli sull'argomento, sugli obiettivi e sui destinatari, evidenziando i benefici e i risultati della partecipazione.  </w:t>
      </w:r>
    </w:p>
    <w:p w14:paraId="1621B703" w14:textId="77777777" w:rsidR="003131AB" w:rsidRDefault="003131AB">
      <w:pPr>
        <w:spacing w:before="0" w:line="278" w:lineRule="auto"/>
        <w:ind w:left="0"/>
        <w:rPr>
          <w:color w:val="000000"/>
        </w:rPr>
      </w:pPr>
    </w:p>
    <w:p w14:paraId="26769C79" w14:textId="77777777" w:rsidR="003131AB" w:rsidRDefault="003131AB">
      <w:pPr>
        <w:spacing w:before="0" w:line="240" w:lineRule="auto"/>
        <w:ind w:left="-992" w:right="-1130"/>
      </w:pPr>
    </w:p>
    <w:p w14:paraId="2F5D9225" w14:textId="2C3E6777" w:rsidR="003131AB" w:rsidRDefault="003131AB">
      <w:pPr>
        <w:spacing w:before="0" w:line="240" w:lineRule="auto"/>
        <w:ind w:left="-992" w:right="-1130"/>
      </w:pPr>
    </w:p>
    <w:p w14:paraId="33BC5428" w14:textId="35A485EF" w:rsidR="003131AB" w:rsidRDefault="003131AB">
      <w:pPr>
        <w:spacing w:before="0" w:line="240" w:lineRule="auto"/>
        <w:ind w:left="-992" w:right="-1130"/>
      </w:pPr>
    </w:p>
    <w:p w14:paraId="5AF55DA5" w14:textId="77777777" w:rsidR="003131AB" w:rsidRDefault="003131AB">
      <w:pPr>
        <w:spacing w:before="0" w:line="278" w:lineRule="auto"/>
        <w:ind w:left="0"/>
        <w:rPr>
          <w:color w:val="000000"/>
        </w:rPr>
      </w:pPr>
    </w:p>
    <w:p w14:paraId="29394D3C" w14:textId="77777777" w:rsidR="004C2DAD" w:rsidRDefault="004C2DAD">
      <w:pPr>
        <w:contextualSpacing w:val="0"/>
        <w:rPr>
          <w:rFonts w:ascii="Calibri" w:eastAsia="Calibri" w:hAnsi="Calibri" w:cs="Calibri"/>
          <w:b/>
          <w:color w:val="2E75B5"/>
        </w:rPr>
      </w:pPr>
      <w:r>
        <w:rPr>
          <w:rFonts w:ascii="Calibri" w:eastAsia="Calibri" w:hAnsi="Calibri" w:cs="Calibri"/>
          <w:b/>
          <w:color w:val="2E75B5"/>
        </w:rPr>
        <w:br w:type="page"/>
      </w:r>
    </w:p>
    <w:p w14:paraId="121657FD" w14:textId="0EBBA293" w:rsidR="003131AB" w:rsidRDefault="00000000" w:rsidP="004C2DAD">
      <w:pPr>
        <w:spacing w:before="0" w:line="259" w:lineRule="auto"/>
        <w:ind w:left="0"/>
        <w:jc w:val="center"/>
        <w:rPr>
          <w:rFonts w:ascii="Calibri" w:eastAsia="Calibri" w:hAnsi="Calibri" w:cs="Calibri"/>
          <w:b/>
          <w:color w:val="283592"/>
          <w:sz w:val="28"/>
          <w:szCs w:val="28"/>
        </w:rPr>
      </w:pPr>
      <w:r w:rsidRPr="004C2DAD">
        <w:rPr>
          <w:rFonts w:ascii="Calibri" w:eastAsia="Calibri" w:hAnsi="Calibri" w:cs="Calibri"/>
          <w:b/>
          <w:color w:val="283592"/>
          <w:sz w:val="28"/>
          <w:szCs w:val="28"/>
        </w:rPr>
        <w:lastRenderedPageBreak/>
        <w:t>Promuovere l'inclusività per gli studenti LGBTQIA+ adulti</w:t>
      </w:r>
    </w:p>
    <w:p w14:paraId="13DB92D8" w14:textId="77777777" w:rsidR="004C2DAD" w:rsidRPr="004C2DAD" w:rsidRDefault="004C2DAD" w:rsidP="004C2DAD">
      <w:pPr>
        <w:spacing w:before="0" w:line="259" w:lineRule="auto"/>
        <w:ind w:left="0"/>
        <w:jc w:val="center"/>
        <w:rPr>
          <w:rFonts w:ascii="Calibri" w:eastAsia="Calibri" w:hAnsi="Calibri" w:cs="Calibri"/>
          <w:b/>
          <w:color w:val="283592"/>
          <w:sz w:val="28"/>
          <w:szCs w:val="28"/>
        </w:rPr>
      </w:pPr>
    </w:p>
    <w:p w14:paraId="7E3A3E9A" w14:textId="77777777" w:rsidR="003131AB" w:rsidRDefault="00000000">
      <w:pPr>
        <w:spacing w:before="0" w:after="200" w:line="259" w:lineRule="auto"/>
        <w:ind w:left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Siamo lieti di invitarvi a un workshop che introduce strumenti pratici e percorsi di apprendimento personalizzati per promuovere l'inclusività degli studenti LGBTQIA+ all'interno delle istituzioni scolastiche.</w:t>
      </w:r>
    </w:p>
    <w:p w14:paraId="6F1F238B" w14:textId="77777777" w:rsidR="004C2DAD" w:rsidRDefault="004C2DAD">
      <w:pPr>
        <w:spacing w:before="0" w:after="200" w:line="259" w:lineRule="auto"/>
        <w:ind w:left="0"/>
        <w:jc w:val="both"/>
        <w:rPr>
          <w:rFonts w:ascii="Calibri" w:eastAsia="Calibri" w:hAnsi="Calibri" w:cs="Calibri"/>
          <w:b/>
          <w:color w:val="000000"/>
        </w:rPr>
      </w:pPr>
    </w:p>
    <w:p w14:paraId="1B8094E8" w14:textId="77777777" w:rsidR="003131AB" w:rsidRDefault="00000000">
      <w:pPr>
        <w:spacing w:before="0" w:line="259" w:lineRule="auto"/>
        <w:ind w:left="0"/>
        <w:jc w:val="both"/>
        <w:rPr>
          <w:rFonts w:ascii="Calibri" w:eastAsia="Calibri" w:hAnsi="Calibri" w:cs="Calibri"/>
          <w:color w:val="000000"/>
        </w:rPr>
      </w:pPr>
      <w:r w:rsidRPr="004C2DAD">
        <w:rPr>
          <w:rFonts w:ascii="Calibri" w:eastAsia="Calibri" w:hAnsi="Calibri" w:cs="Calibri"/>
          <w:b/>
          <w:color w:val="283592"/>
        </w:rPr>
        <w:t xml:space="preserve">A chi è rivolto? </w:t>
      </w:r>
      <w:r>
        <w:rPr>
          <w:rFonts w:ascii="Calibri" w:eastAsia="Calibri" w:hAnsi="Calibri" w:cs="Calibri"/>
          <w:b/>
          <w:color w:val="000000"/>
        </w:rPr>
        <w:t>Docenti nell’ambito della formazione professionale e per adulti</w:t>
      </w:r>
      <w:r>
        <w:rPr>
          <w:rFonts w:ascii="Calibri" w:eastAsia="Calibri" w:hAnsi="Calibri" w:cs="Calibri"/>
          <w:color w:val="000000"/>
        </w:rPr>
        <w:t>, nonché professionisti degli enti di formazione impegnati a promuovere l'inclusività.</w:t>
      </w:r>
    </w:p>
    <w:p w14:paraId="4A201292" w14:textId="77777777" w:rsidR="004C2DAD" w:rsidRDefault="004C2DAD">
      <w:pPr>
        <w:spacing w:before="0" w:line="259" w:lineRule="auto"/>
        <w:ind w:left="0"/>
        <w:jc w:val="both"/>
        <w:rPr>
          <w:rFonts w:ascii="Calibri" w:eastAsia="Calibri" w:hAnsi="Calibri" w:cs="Calibri"/>
          <w:color w:val="000000"/>
        </w:rPr>
      </w:pPr>
    </w:p>
    <w:p w14:paraId="2EDD3E9B" w14:textId="77777777" w:rsidR="003131AB" w:rsidRDefault="00000000">
      <w:pPr>
        <w:spacing w:before="0" w:line="259" w:lineRule="auto"/>
        <w:ind w:left="0"/>
        <w:jc w:val="both"/>
        <w:rPr>
          <w:rFonts w:ascii="Calibri" w:eastAsia="Calibri" w:hAnsi="Calibri" w:cs="Calibri"/>
          <w:color w:val="000000"/>
        </w:rPr>
      </w:pPr>
      <w:r w:rsidRPr="004C2DAD">
        <w:rPr>
          <w:rFonts w:ascii="Calibri" w:eastAsia="Calibri" w:hAnsi="Calibri" w:cs="Calibri"/>
          <w:b/>
          <w:color w:val="283592"/>
        </w:rPr>
        <w:t>Perchè partecipare?</w:t>
      </w:r>
      <w:r w:rsidRPr="004C2DAD">
        <w:rPr>
          <w:rFonts w:ascii="Calibri" w:eastAsia="Calibri" w:hAnsi="Calibri" w:cs="Calibri"/>
          <w:color w:val="283592"/>
        </w:rPr>
        <w:t xml:space="preserve"> </w:t>
      </w:r>
      <w:r>
        <w:rPr>
          <w:rFonts w:ascii="Calibri" w:eastAsia="Calibri" w:hAnsi="Calibri" w:cs="Calibri"/>
          <w:color w:val="000000"/>
        </w:rPr>
        <w:t>Per ottenere strumenti, risorse e strategie per rendere gli enti di formazione più inclusivi per gli studenti LGBTQIA+ adulti.</w:t>
      </w:r>
    </w:p>
    <w:p w14:paraId="5B137417" w14:textId="77777777" w:rsidR="004C2DAD" w:rsidRDefault="004C2DAD">
      <w:pPr>
        <w:spacing w:before="0" w:line="259" w:lineRule="auto"/>
        <w:ind w:left="0"/>
        <w:jc w:val="both"/>
        <w:rPr>
          <w:rFonts w:ascii="Calibri" w:eastAsia="Calibri" w:hAnsi="Calibri" w:cs="Calibri"/>
          <w:color w:val="000000"/>
        </w:rPr>
      </w:pPr>
    </w:p>
    <w:p w14:paraId="78B78E3B" w14:textId="77777777" w:rsidR="003131AB" w:rsidRDefault="00000000">
      <w:pPr>
        <w:spacing w:after="200" w:line="259" w:lineRule="auto"/>
        <w:ind w:left="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Che cosa otterrai?</w:t>
      </w:r>
    </w:p>
    <w:p w14:paraId="34D86A0A" w14:textId="77777777" w:rsidR="003131AB" w:rsidRDefault="00000000">
      <w:pPr>
        <w:numPr>
          <w:ilvl w:val="0"/>
          <w:numId w:val="1"/>
        </w:numPr>
        <w:spacing w:before="0"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Esplorerai lo Strumento di consapevolezza sulle tematiche LGBTQIA+ per diventare Formatore o Formatrice della diversità.</w:t>
      </w:r>
    </w:p>
    <w:p w14:paraId="6D68DE2B" w14:textId="77777777" w:rsidR="003131AB" w:rsidRDefault="00000000">
      <w:pPr>
        <w:numPr>
          <w:ilvl w:val="0"/>
          <w:numId w:val="1"/>
        </w:numPr>
        <w:spacing w:before="0"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Imparerai come usare il Kit “Portavoce della diversità” per migliorare la comunicazione, offrire formazione e sviluppare politiche organizzative inclusive.</w:t>
      </w:r>
    </w:p>
    <w:p w14:paraId="6B1FFDF9" w14:textId="77777777" w:rsidR="003131AB" w:rsidRDefault="00000000">
      <w:pPr>
        <w:numPr>
          <w:ilvl w:val="0"/>
          <w:numId w:val="1"/>
        </w:numPr>
        <w:spacing w:before="0"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Motiverai il tuo centro di formazione o i colleghi per promuovere l’inclusività.</w:t>
      </w:r>
    </w:p>
    <w:p w14:paraId="455F1817" w14:textId="77777777" w:rsidR="003131AB" w:rsidRDefault="00000000">
      <w:pPr>
        <w:numPr>
          <w:ilvl w:val="0"/>
          <w:numId w:val="1"/>
        </w:numPr>
        <w:spacing w:before="0" w:after="200"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Riceverai un </w:t>
      </w:r>
      <w:r>
        <w:rPr>
          <w:rFonts w:ascii="Calibri" w:eastAsia="Calibri" w:hAnsi="Calibri" w:cs="Calibri"/>
          <w:b/>
          <w:color w:val="000000"/>
        </w:rPr>
        <w:t>certificato di partecipazione</w:t>
      </w:r>
      <w:r>
        <w:rPr>
          <w:rFonts w:ascii="Calibri" w:eastAsia="Calibri" w:hAnsi="Calibri" w:cs="Calibri"/>
          <w:color w:val="000000"/>
        </w:rPr>
        <w:t xml:space="preserve"> come riconoscimento del tuo impegno e sforzo.</w:t>
      </w:r>
    </w:p>
    <w:p w14:paraId="6C2C1414" w14:textId="77777777" w:rsidR="003131AB" w:rsidRDefault="00000000">
      <w:pPr>
        <w:spacing w:before="0" w:after="200" w:line="259" w:lineRule="auto"/>
        <w:ind w:left="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Dettagli dell’evento:</w:t>
      </w:r>
    </w:p>
    <w:p w14:paraId="720B286B" w14:textId="77777777" w:rsidR="003131AB" w:rsidRDefault="00000000">
      <w:pPr>
        <w:numPr>
          <w:ilvl w:val="0"/>
          <w:numId w:val="2"/>
        </w:numPr>
        <w:spacing w:before="0"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Data:</w:t>
      </w:r>
      <w:r>
        <w:rPr>
          <w:rFonts w:ascii="Calibri" w:eastAsia="Calibri" w:hAnsi="Calibri" w:cs="Calibri"/>
          <w:color w:val="000000"/>
        </w:rPr>
        <w:t xml:space="preserve"> ................</w:t>
      </w:r>
    </w:p>
    <w:p w14:paraId="311A731A" w14:textId="77777777" w:rsidR="003131AB" w:rsidRDefault="00000000">
      <w:pPr>
        <w:numPr>
          <w:ilvl w:val="0"/>
          <w:numId w:val="2"/>
        </w:numPr>
        <w:spacing w:before="0"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Orario:</w:t>
      </w:r>
      <w:r>
        <w:rPr>
          <w:rFonts w:ascii="Calibri" w:eastAsia="Calibri" w:hAnsi="Calibri" w:cs="Calibri"/>
          <w:color w:val="000000"/>
        </w:rPr>
        <w:t xml:space="preserve"> ..............</w:t>
      </w:r>
    </w:p>
    <w:p w14:paraId="5EBE8B61" w14:textId="77777777" w:rsidR="003131AB" w:rsidRDefault="00000000">
      <w:pPr>
        <w:numPr>
          <w:ilvl w:val="0"/>
          <w:numId w:val="2"/>
        </w:numPr>
        <w:spacing w:before="0"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Sede:</w:t>
      </w:r>
      <w:r>
        <w:rPr>
          <w:rFonts w:ascii="Calibri" w:eastAsia="Calibri" w:hAnsi="Calibri" w:cs="Calibri"/>
          <w:color w:val="000000"/>
        </w:rPr>
        <w:t xml:space="preserve"> ............</w:t>
      </w:r>
    </w:p>
    <w:p w14:paraId="4EF5E766" w14:textId="77777777" w:rsidR="003131AB" w:rsidRDefault="00000000">
      <w:pPr>
        <w:numPr>
          <w:ilvl w:val="0"/>
          <w:numId w:val="2"/>
        </w:numPr>
        <w:spacing w:before="0" w:after="200"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Colazione e caffè forniti dall’organizzazione.</w:t>
      </w:r>
    </w:p>
    <w:p w14:paraId="4ABB01C1" w14:textId="77777777" w:rsidR="003131AB" w:rsidRDefault="00000000">
      <w:pPr>
        <w:spacing w:before="0" w:after="200" w:line="259" w:lineRule="auto"/>
        <w:ind w:left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Se hai richieste o esigenze particolari, ti preghiamo di comunicarcele al momento dell'iscrizione.</w:t>
      </w:r>
    </w:p>
    <w:p w14:paraId="033F30D1" w14:textId="77777777" w:rsidR="003131AB" w:rsidRDefault="00000000">
      <w:pPr>
        <w:spacing w:before="0" w:line="259" w:lineRule="auto"/>
        <w:ind w:left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UNIQUE:</w:t>
      </w:r>
      <w:r>
        <w:rPr>
          <w:rFonts w:ascii="Calibri" w:eastAsia="Calibri" w:hAnsi="Calibri" w:cs="Calibri"/>
          <w:b/>
          <w:color w:val="000000"/>
        </w:rPr>
        <w:br/>
      </w:r>
      <w:r>
        <w:rPr>
          <w:rFonts w:ascii="Calibri" w:eastAsia="Calibri" w:hAnsi="Calibri" w:cs="Calibri"/>
          <w:color w:val="000000"/>
        </w:rPr>
        <w:t>Questo progetto, cofinanziato dall'Unione Europea e sostenuto da partner provenienti da Germania, Francia, Bulgaria, Italia e Spagna, mira a migliorare il successo scolastico delle persone LGBTQIA+ attraverso la sensibilizzazione di chi insegna e la promozione di pratiche inclusive.</w:t>
      </w:r>
    </w:p>
    <w:p w14:paraId="2A408464" w14:textId="77777777" w:rsidR="003131AB" w:rsidRDefault="00000000">
      <w:pPr>
        <w:spacing w:line="259" w:lineRule="auto"/>
        <w:ind w:left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Iscriviti qui:</w:t>
      </w:r>
      <w:r>
        <w:rPr>
          <w:rFonts w:ascii="Calibri" w:eastAsia="Calibri" w:hAnsi="Calibri" w:cs="Calibri"/>
          <w:color w:val="000000"/>
        </w:rPr>
        <w:t xml:space="preserve"> </w:t>
      </w:r>
      <w:hyperlink r:id="rId9">
        <w:r>
          <w:rPr>
            <w:rFonts w:ascii="Calibri" w:eastAsia="Calibri" w:hAnsi="Calibri" w:cs="Calibri"/>
            <w:color w:val="1155CC"/>
            <w:u w:val="single"/>
          </w:rPr>
          <w:t>https://forms.gle/bW8MPXvjEhSaYLy77</w:t>
        </w:r>
      </w:hyperlink>
      <w:r>
        <w:rPr>
          <w:rFonts w:ascii="Calibri" w:eastAsia="Calibri" w:hAnsi="Calibri" w:cs="Calibri"/>
          <w:color w:val="000000"/>
        </w:rPr>
        <w:br/>
      </w:r>
    </w:p>
    <w:p w14:paraId="0823A83B" w14:textId="77777777" w:rsidR="003131AB" w:rsidRDefault="00000000">
      <w:pPr>
        <w:spacing w:before="0" w:after="200" w:line="259" w:lineRule="auto"/>
        <w:ind w:left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Scansiona il QR code per visitare il nostro sito e saperne di più: </w:t>
      </w:r>
    </w:p>
    <w:p w14:paraId="5AF996E1" w14:textId="433ECA53" w:rsidR="003131AB" w:rsidRDefault="00000000">
      <w:pPr>
        <w:spacing w:before="0" w:after="200" w:line="259" w:lineRule="auto"/>
        <w:ind w:left="288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114300" distB="114300" distL="114300" distR="114300" wp14:anchorId="4D0F6102" wp14:editId="5AE49882">
            <wp:extent cx="708539" cy="714347"/>
            <wp:effectExtent l="0" t="0" r="0" b="0"/>
            <wp:docPr id="158334261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539" cy="714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1E1F77" w14:textId="49B609DC" w:rsidR="003131AB" w:rsidRDefault="00000000">
      <w:pPr>
        <w:spacing w:before="0" w:after="240" w:line="259" w:lineRule="auto"/>
        <w:ind w:left="0"/>
        <w:rPr>
          <w:color w:val="000000"/>
        </w:rPr>
      </w:pPr>
      <w:r>
        <w:rPr>
          <w:rFonts w:ascii="Calibri" w:eastAsia="Calibri" w:hAnsi="Calibri" w:cs="Calibri"/>
          <w:color w:val="000000"/>
        </w:rPr>
        <w:t>Non vediamo l’ora di accoglierti! Il programma verrà inviato al momento dell'iscrizione.</w:t>
      </w:r>
      <w:r>
        <w:rPr>
          <w:rFonts w:ascii="Calibri" w:eastAsia="Calibri" w:hAnsi="Calibri" w:cs="Calibri"/>
          <w:color w:val="000000"/>
        </w:rPr>
        <w:br/>
      </w:r>
    </w:p>
    <w:sectPr w:rsidR="003131A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080" w:right="1440" w:bottom="1080" w:left="1440" w:header="0" w:footer="134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B5484" w14:textId="77777777" w:rsidR="00985132" w:rsidRDefault="00985132">
      <w:pPr>
        <w:spacing w:before="0" w:line="240" w:lineRule="auto"/>
      </w:pPr>
      <w:r>
        <w:separator/>
      </w:r>
    </w:p>
  </w:endnote>
  <w:endnote w:type="continuationSeparator" w:id="0">
    <w:p w14:paraId="5A5F3524" w14:textId="77777777" w:rsidR="00985132" w:rsidRDefault="0098513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DF37F491-376B-42D2-9C02-92F5D49005AF}"/>
    <w:embedBold r:id="rId2" w:fontKey="{2DEE94CF-E158-4538-825A-3C65B2BBBF72}"/>
    <w:embedItalic r:id="rId3" w:fontKey="{B1EE9103-3D7A-4FCC-8F74-B6E563D03A29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8613A47B-8D67-4544-B945-7DF682EE1F06}"/>
    <w:embedItalic r:id="rId5" w:fontKey="{D59F5438-1D92-472D-9632-DB8961F655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A1AEDE7-5396-4591-BB9B-AFFA743E0C1D}"/>
    <w:embedBold r:id="rId7" w:fontKey="{0FCF97A0-8A9A-4738-BB0A-09DB6533613A}"/>
  </w:font>
  <w:font w:name="Comfortaa">
    <w:charset w:val="00"/>
    <w:family w:val="auto"/>
    <w:pitch w:val="default"/>
    <w:embedRegular r:id="rId8" w:fontKey="{FF64593F-CDB8-45BB-9DEB-3D0C5EFD46AC}"/>
    <w:embedItalic r:id="rId9" w:fontKey="{80BE5300-92CA-4888-B33A-4B43F14DBC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0C7BB89-99C1-4382-BDBB-3441D5E200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891E6" w14:textId="77777777" w:rsidR="004C2DAD" w:rsidRDefault="004C2DA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AA668" w14:textId="4E0C861A" w:rsidR="003131AB" w:rsidRDefault="004C2DAD">
    <w:pPr>
      <w:pBdr>
        <w:top w:val="nil"/>
        <w:left w:val="nil"/>
        <w:bottom w:val="nil"/>
        <w:right w:val="nil"/>
        <w:between w:val="nil"/>
      </w:pBdr>
      <w:spacing w:line="240" w:lineRule="auto"/>
      <w:ind w:hanging="17"/>
      <w:rPr>
        <w:sz w:val="20"/>
        <w:szCs w:val="20"/>
      </w:rPr>
    </w:pPr>
    <w:r>
      <w:rPr>
        <w:noProof/>
      </w:rPr>
      <w:drawing>
        <wp:anchor distT="114300" distB="114300" distL="114300" distR="114300" simplePos="0" relativeHeight="251668480" behindDoc="0" locked="0" layoutInCell="1" hidden="0" allowOverlap="1" wp14:anchorId="26F565D3" wp14:editId="6B206846">
          <wp:simplePos x="0" y="0"/>
          <wp:positionH relativeFrom="column">
            <wp:posOffset>5457825</wp:posOffset>
          </wp:positionH>
          <wp:positionV relativeFrom="paragraph">
            <wp:posOffset>85090</wp:posOffset>
          </wp:positionV>
          <wp:extent cx="1123950" cy="371475"/>
          <wp:effectExtent l="0" t="0" r="0" b="9525"/>
          <wp:wrapNone/>
          <wp:docPr id="3" name="image3.png" descr="A black and white sign with a person and a euro symbol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2536802" name="image3.png" descr="A black and white sign with a person and a euro symbol&#10;&#10;AI-generated content may be incorrect.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66432" behindDoc="0" locked="0" layoutInCell="1" hidden="0" allowOverlap="1" wp14:anchorId="3757E68F" wp14:editId="4D280420">
          <wp:simplePos x="0" y="0"/>
          <wp:positionH relativeFrom="column">
            <wp:posOffset>-628650</wp:posOffset>
          </wp:positionH>
          <wp:positionV relativeFrom="paragraph">
            <wp:posOffset>-219710</wp:posOffset>
          </wp:positionV>
          <wp:extent cx="2276475" cy="511294"/>
          <wp:effectExtent l="0" t="0" r="0" b="0"/>
          <wp:wrapSquare wrapText="bothSides" distT="114300" distB="114300" distL="114300" distR="114300"/>
          <wp:docPr id="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 r="5671"/>
                  <a:stretch>
                    <a:fillRect/>
                  </a:stretch>
                </pic:blipFill>
                <pic:spPr>
                  <a:xfrm>
                    <a:off x="0" y="0"/>
                    <a:ext cx="2276475" cy="5112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hidden="0" allowOverlap="1" wp14:anchorId="21494A0B" wp14:editId="56C89074">
              <wp:simplePos x="0" y="0"/>
              <wp:positionH relativeFrom="column">
                <wp:posOffset>-685800</wp:posOffset>
              </wp:positionH>
              <wp:positionV relativeFrom="paragraph">
                <wp:posOffset>363220</wp:posOffset>
              </wp:positionV>
              <wp:extent cx="5481638" cy="666750"/>
              <wp:effectExtent l="0" t="0" r="0" b="0"/>
              <wp:wrapSquare wrapText="bothSides" distT="45720" distB="45720" distL="114300" distR="114300"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81638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6DA750" w14:textId="77777777" w:rsidR="004C2DAD" w:rsidRDefault="004C2DAD" w:rsidP="004C2DAD">
                          <w:pPr>
                            <w:spacing w:before="0" w:line="240" w:lineRule="auto"/>
                            <w:ind w:hanging="34"/>
                            <w:textDirection w:val="btLr"/>
                          </w:pPr>
                          <w:r>
                            <w:rPr>
                              <w:sz w:val="18"/>
                            </w:rPr>
                            <w:t>Finanziato dall'Unione europea. Le opinioni espresse appartengono, tuttavia, al solo o ai soli autori e non riflettono necessariamente le opinioni dell'Unione europea o dell’Agenzia esecutiva europea per l’istruzione e la cultura (EACEA). Né l'Unione europea né l'EACEA possono esserne ritenute responsabili.</w:t>
                          </w:r>
                        </w:p>
                        <w:p w14:paraId="03B8917E" w14:textId="77777777" w:rsidR="004C2DAD" w:rsidRDefault="004C2DAD" w:rsidP="004C2DAD">
                          <w:pPr>
                            <w:spacing w:before="0" w:line="240" w:lineRule="auto"/>
                            <w:ind w:hanging="34"/>
                            <w:textDirection w:val="btLr"/>
                          </w:pPr>
                        </w:p>
                        <w:p w14:paraId="5AB231B0" w14:textId="77777777" w:rsidR="004C2DAD" w:rsidRDefault="004C2DAD" w:rsidP="004C2DAD">
                          <w:pPr>
                            <w:spacing w:before="0" w:line="240" w:lineRule="auto"/>
                            <w:ind w:hanging="34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494A0B" id="Rechteck 4" o:spid="_x0000_s1026" style="position:absolute;left:0;text-align:left;margin-left:-54pt;margin-top:28.6pt;width:431.65pt;height:52.5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" filled="f" stroked="f">
              <v:textbox inset="2.53958mm,1.2694mm,2.53958mm,1.2694mm">
                <w:txbxContent>
                  <w:p w14:paraId="426DA750" w14:textId="77777777" w:rsidR="004C2DAD" w:rsidRDefault="004C2DAD" w:rsidP="004C2DAD">
                    <w:pPr>
                      <w:spacing w:before="0" w:line="240" w:lineRule="auto"/>
                      <w:ind w:hanging="34"/>
                      <w:textDirection w:val="btLr"/>
                    </w:pPr>
                    <w:r>
                      <w:rPr>
                        <w:sz w:val="18"/>
                      </w:rPr>
                      <w:t>Finanziato dall'Unione europea. Le opinioni espresse appartengono, tuttavia, al solo o ai soli autori e non riflettono necessariamente le opinioni dell'Unione europea o dell’Agenzia esecutiva europea per l’istruzione e la cultura (EACEA). Né l'Unione europea né l'EACEA possono esserne ritenute responsabili.</w:t>
                    </w:r>
                  </w:p>
                  <w:p w14:paraId="03B8917E" w14:textId="77777777" w:rsidR="004C2DAD" w:rsidRDefault="004C2DAD" w:rsidP="004C2DAD">
                    <w:pPr>
                      <w:spacing w:before="0" w:line="240" w:lineRule="auto"/>
                      <w:ind w:hanging="34"/>
                      <w:textDirection w:val="btLr"/>
                    </w:pPr>
                  </w:p>
                  <w:p w14:paraId="5AB231B0" w14:textId="77777777" w:rsidR="004C2DAD" w:rsidRDefault="004C2DAD" w:rsidP="004C2DAD">
                    <w:pPr>
                      <w:spacing w:before="0" w:line="240" w:lineRule="auto"/>
                      <w:ind w:hanging="34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744EA" w14:textId="3051D0E8" w:rsidR="003131AB" w:rsidRDefault="004C2DAD">
    <w:pPr>
      <w:spacing w:line="240" w:lineRule="auto"/>
      <w:ind w:left="-992" w:right="-1130"/>
      <w:jc w:val="right"/>
      <w:rPr>
        <w:color w:val="000000"/>
      </w:rPr>
    </w:pPr>
    <w:r>
      <w:rPr>
        <w:noProof/>
      </w:rPr>
      <w:drawing>
        <wp:anchor distT="114300" distB="114300" distL="114300" distR="114300" simplePos="0" relativeHeight="251664384" behindDoc="0" locked="0" layoutInCell="1" hidden="0" allowOverlap="1" wp14:anchorId="4DC82953" wp14:editId="39A55A28">
          <wp:simplePos x="0" y="0"/>
          <wp:positionH relativeFrom="column">
            <wp:posOffset>-676275</wp:posOffset>
          </wp:positionH>
          <wp:positionV relativeFrom="paragraph">
            <wp:posOffset>-271145</wp:posOffset>
          </wp:positionV>
          <wp:extent cx="2276475" cy="511294"/>
          <wp:effectExtent l="0" t="0" r="0" b="0"/>
          <wp:wrapSquare wrapText="bothSides" distT="114300" distB="114300" distL="114300" distR="114300"/>
          <wp:docPr id="1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r="5671"/>
                  <a:stretch>
                    <a:fillRect/>
                  </a:stretch>
                </pic:blipFill>
                <pic:spPr>
                  <a:xfrm>
                    <a:off x="0" y="0"/>
                    <a:ext cx="2276475" cy="5112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11353515" wp14:editId="6D65E9A1">
          <wp:simplePos x="0" y="0"/>
          <wp:positionH relativeFrom="column">
            <wp:posOffset>5495925</wp:posOffset>
          </wp:positionH>
          <wp:positionV relativeFrom="paragraph">
            <wp:posOffset>-93345</wp:posOffset>
          </wp:positionV>
          <wp:extent cx="1123950" cy="371475"/>
          <wp:effectExtent l="0" t="0" r="0" b="9525"/>
          <wp:wrapNone/>
          <wp:docPr id="1632536802" name="image3.png" descr="A black and white sign with a person and a euro symbol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2536802" name="image3.png" descr="A black and white sign with a person and a euro symbol&#10;&#10;AI-generated content may be incorrect."/>
                  <pic:cNvPicPr preferRelativeResize="0"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drawing>
        <wp:anchor distT="0" distB="0" distL="0" distR="0" simplePos="0" relativeHeight="251659264" behindDoc="1" locked="0" layoutInCell="1" hidden="0" allowOverlap="1" wp14:anchorId="4C798D6C" wp14:editId="6E3351A8">
          <wp:simplePos x="0" y="0"/>
          <wp:positionH relativeFrom="column">
            <wp:posOffset>-925191</wp:posOffset>
          </wp:positionH>
          <wp:positionV relativeFrom="paragraph">
            <wp:posOffset>366395</wp:posOffset>
          </wp:positionV>
          <wp:extent cx="7785735" cy="801370"/>
          <wp:effectExtent l="0" t="0" r="0" b="0"/>
          <wp:wrapNone/>
          <wp:docPr id="1583342611" name="image2.png" descr="Fußzeilen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ßzeilengrafik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5735" cy="801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mc:AlternateContent>
        <mc:Choice Requires="wpg">
          <w:drawing>
            <wp:anchor distT="45720" distB="45720" distL="114300" distR="114300" simplePos="0" relativeHeight="251660288" behindDoc="0" locked="0" layoutInCell="1" hidden="0" allowOverlap="1" wp14:anchorId="41D089AD" wp14:editId="783E7E32">
              <wp:simplePos x="0" y="0"/>
              <wp:positionH relativeFrom="column">
                <wp:posOffset>-695324</wp:posOffset>
              </wp:positionH>
              <wp:positionV relativeFrom="paragraph">
                <wp:posOffset>236220</wp:posOffset>
              </wp:positionV>
              <wp:extent cx="5481638" cy="666750"/>
              <wp:effectExtent l="0" t="0" r="0" b="0"/>
              <wp:wrapSquare wrapText="bothSides" distT="45720" distB="45720" distL="114300" distR="114300"/>
              <wp:docPr id="1583342608" name="Rechteck 15833426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53320" y="3543780"/>
                        <a:ext cx="478536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883F5F" w14:textId="77777777" w:rsidR="003131AB" w:rsidRDefault="00000000">
                          <w:pPr>
                            <w:spacing w:before="0" w:line="240" w:lineRule="auto"/>
                            <w:ind w:hanging="34"/>
                            <w:textDirection w:val="btLr"/>
                          </w:pPr>
                          <w:r>
                            <w:rPr>
                              <w:sz w:val="18"/>
                            </w:rPr>
                            <w:t>Finanziato dall'Unione europea. Le opinioni espresse appartengono, tuttavia, al solo o ai soli autori e non riflettono necessariamente le opinioni dell'Unione europea o dell’Agenzia esecutiva europea per l’istruzione e la cultura (EACEA). Né l'Unione europea né l'EACEA possono esserne ritenute responsabili.</w:t>
                          </w:r>
                        </w:p>
                        <w:p w14:paraId="55F3E27F" w14:textId="77777777" w:rsidR="003131AB" w:rsidRDefault="003131AB">
                          <w:pPr>
                            <w:spacing w:before="0" w:line="240" w:lineRule="auto"/>
                            <w:ind w:hanging="34"/>
                            <w:textDirection w:val="btLr"/>
                          </w:pPr>
                        </w:p>
                        <w:p w14:paraId="08450AD1" w14:textId="77777777" w:rsidR="003131AB" w:rsidRDefault="003131AB">
                          <w:pPr>
                            <w:spacing w:before="0" w:line="240" w:lineRule="auto"/>
                            <w:ind w:hanging="34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-695324</wp:posOffset>
              </wp:positionH>
              <wp:positionV relativeFrom="paragraph">
                <wp:posOffset>236220</wp:posOffset>
              </wp:positionV>
              <wp:extent cx="5481638" cy="666750"/>
              <wp:effectExtent b="0" l="0" r="0" t="0"/>
              <wp:wrapSquare wrapText="bothSides" distB="45720" distT="45720" distL="114300" distR="114300"/>
              <wp:docPr id="1583342608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1638" cy="666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59A98" w14:textId="77777777" w:rsidR="00985132" w:rsidRDefault="00985132">
      <w:pPr>
        <w:spacing w:before="0" w:line="240" w:lineRule="auto"/>
      </w:pPr>
      <w:r>
        <w:separator/>
      </w:r>
    </w:p>
  </w:footnote>
  <w:footnote w:type="continuationSeparator" w:id="0">
    <w:p w14:paraId="37C57716" w14:textId="77777777" w:rsidR="00985132" w:rsidRDefault="0098513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F5523" w14:textId="77777777" w:rsidR="004C2DAD" w:rsidRDefault="004C2DA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24BE7" w14:textId="24FAC106" w:rsidR="007F01BE" w:rsidRDefault="007F01BE" w:rsidP="007F01BE">
    <w:pPr>
      <w:tabs>
        <w:tab w:val="center" w:pos="4513"/>
        <w:tab w:val="right" w:pos="9026"/>
      </w:tabs>
      <w:spacing w:before="0" w:line="240" w:lineRule="auto"/>
      <w:ind w:left="0"/>
      <w:jc w:val="center"/>
      <w:rPr>
        <w:rFonts w:ascii="Calibri" w:eastAsia="Calibri" w:hAnsi="Calibri" w:cs="Calibri"/>
        <w:color w:val="000000"/>
        <w:sz w:val="24"/>
        <w:szCs w:val="24"/>
      </w:rPr>
    </w:pPr>
    <w:r>
      <w:rPr>
        <w:noProof/>
      </w:rPr>
      <w:drawing>
        <wp:anchor distT="114300" distB="114300" distL="114300" distR="114300" simplePos="0" relativeHeight="251674624" behindDoc="0" locked="0" layoutInCell="1" hidden="0" allowOverlap="1" wp14:anchorId="007EFB0C" wp14:editId="2A65C592">
          <wp:simplePos x="0" y="0"/>
          <wp:positionH relativeFrom="margin">
            <wp:posOffset>-647700</wp:posOffset>
          </wp:positionH>
          <wp:positionV relativeFrom="paragraph">
            <wp:posOffset>142875</wp:posOffset>
          </wp:positionV>
          <wp:extent cx="1495425" cy="349250"/>
          <wp:effectExtent l="0" t="0" r="9525" b="0"/>
          <wp:wrapSquare wrapText="bothSides" distT="114300" distB="114300" distL="114300" distR="114300"/>
          <wp:docPr id="5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r="5671"/>
                  <a:stretch>
                    <a:fillRect/>
                  </a:stretch>
                </pic:blipFill>
                <pic:spPr>
                  <a:xfrm>
                    <a:off x="0" y="0"/>
                    <a:ext cx="1495425" cy="349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hidden="0" allowOverlap="1" wp14:anchorId="3704D92D" wp14:editId="29778301">
          <wp:simplePos x="0" y="0"/>
          <wp:positionH relativeFrom="column">
            <wp:posOffset>5819775</wp:posOffset>
          </wp:positionH>
          <wp:positionV relativeFrom="paragraph">
            <wp:posOffset>23495</wp:posOffset>
          </wp:positionV>
          <wp:extent cx="672375" cy="561975"/>
          <wp:effectExtent l="0" t="0" r="0" b="0"/>
          <wp:wrapNone/>
          <wp:docPr id="1583342612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 l="16500" r="16594"/>
                  <a:stretch>
                    <a:fillRect/>
                  </a:stretch>
                </pic:blipFill>
                <pic:spPr>
                  <a:xfrm>
                    <a:off x="0" y="0"/>
                    <a:ext cx="6723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0"/>
        <w:sz w:val="24"/>
        <w:szCs w:val="24"/>
      </w:rPr>
      <w:t xml:space="preserve">              </w:t>
    </w:r>
  </w:p>
  <w:p w14:paraId="1DE3F6EA" w14:textId="42CBD214" w:rsidR="007F01BE" w:rsidRDefault="007F01BE" w:rsidP="007F01BE">
    <w:pPr>
      <w:tabs>
        <w:tab w:val="center" w:pos="4513"/>
        <w:tab w:val="right" w:pos="9026"/>
      </w:tabs>
      <w:spacing w:before="0" w:line="240" w:lineRule="auto"/>
      <w:ind w:left="0"/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color w:val="000000"/>
        <w:sz w:val="24"/>
        <w:szCs w:val="24"/>
      </w:rPr>
      <w:t xml:space="preserve">“UNIQUE” – Erasmus+ Project № 2023-1-DE02-KA220-000155982  </w:t>
    </w:r>
  </w:p>
  <w:p w14:paraId="78055E8D" w14:textId="39810071" w:rsidR="004C2DAD" w:rsidRDefault="004C2DA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0FBA0" w14:textId="77777777" w:rsidR="003131AB" w:rsidRDefault="00000000">
    <w:pPr>
      <w:spacing w:line="240" w:lineRule="auto"/>
      <w:ind w:left="3826" w:right="-1130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7DFE8D4" wp14:editId="53F3D685">
          <wp:simplePos x="0" y="0"/>
          <wp:positionH relativeFrom="column">
            <wp:posOffset>4579620</wp:posOffset>
          </wp:positionH>
          <wp:positionV relativeFrom="paragraph">
            <wp:posOffset>-68576</wp:posOffset>
          </wp:positionV>
          <wp:extent cx="2280920" cy="2280920"/>
          <wp:effectExtent l="0" t="0" r="0" b="0"/>
          <wp:wrapNone/>
          <wp:docPr id="1583342610" name="image1.png" descr="Eck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ckgrafi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0920" cy="2280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17215A0" w14:textId="77777777" w:rsidR="003131AB" w:rsidRDefault="00000000">
    <w:pPr>
      <w:spacing w:before="0" w:line="240" w:lineRule="auto"/>
      <w:ind w:left="-992" w:right="-1130"/>
      <w:rPr>
        <w:color w:val="000000"/>
      </w:rPr>
    </w:pPr>
    <w:r>
      <w:rPr>
        <w:color w:val="000000"/>
      </w:rPr>
      <w:t>“UNIQUE” - Progetto Erasmus+ Nr.: 2023-1-DE02-KA220-000155982</w:t>
    </w:r>
  </w:p>
  <w:p w14:paraId="30B44F34" w14:textId="77777777" w:rsidR="003131AB" w:rsidRDefault="00000000">
    <w:pPr>
      <w:pBdr>
        <w:top w:val="nil"/>
        <w:left w:val="nil"/>
        <w:bottom w:val="nil"/>
        <w:right w:val="nil"/>
        <w:between w:val="nil"/>
      </w:pBdr>
      <w:spacing w:before="0"/>
      <w:ind w:hanging="17"/>
    </w:pPr>
    <w:r>
      <w:t xml:space="preserve">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0B3D94"/>
    <w:multiLevelType w:val="multilevel"/>
    <w:tmpl w:val="33A80D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15E6393"/>
    <w:multiLevelType w:val="multilevel"/>
    <w:tmpl w:val="90F0CD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27494538">
    <w:abstractNumId w:val="1"/>
  </w:num>
  <w:num w:numId="2" w16cid:durableId="1862427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1AB"/>
    <w:rsid w:val="003131AB"/>
    <w:rsid w:val="004C2DAD"/>
    <w:rsid w:val="007F01BE"/>
    <w:rsid w:val="00985132"/>
    <w:rsid w:val="00A4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AE2F03"/>
  <w15:docId w15:val="{D71A5887-CE9B-416D-804A-60CF780FF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Roboto" w:hAnsi="Roboto" w:cs="Roboto"/>
        <w:color w:val="666666"/>
        <w:sz w:val="22"/>
        <w:szCs w:val="22"/>
        <w:lang w:val="en-GB" w:eastAsia="de-DE" w:bidi="ar-SA"/>
      </w:rPr>
    </w:rPrDefault>
    <w:pPrDefault>
      <w:pPr>
        <w:spacing w:before="200" w:line="336" w:lineRule="auto"/>
        <w:ind w:left="-1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72EA"/>
    <w:pPr>
      <w:contextualSpacing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A3650C"/>
    <w:pPr>
      <w:pBdr>
        <w:top w:val="nil"/>
        <w:left w:val="nil"/>
        <w:bottom w:val="nil"/>
        <w:right w:val="nil"/>
        <w:between w:val="nil"/>
      </w:pBdr>
      <w:spacing w:before="480" w:line="240" w:lineRule="auto"/>
      <w:outlineLvl w:val="0"/>
    </w:pPr>
    <w:rPr>
      <w:b/>
      <w:bCs/>
      <w:color w:val="000000"/>
      <w:sz w:val="32"/>
      <w:szCs w:val="32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rsid w:val="00A3650C"/>
    <w:pPr>
      <w:spacing w:before="320" w:line="240" w:lineRule="auto"/>
      <w:ind w:left="720" w:hanging="360"/>
      <w:outlineLvl w:val="1"/>
    </w:pPr>
    <w:rPr>
      <w:b/>
      <w:bCs/>
      <w:color w:val="000000"/>
      <w:sz w:val="24"/>
      <w:szCs w:val="24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spacing w:line="240" w:lineRule="auto"/>
      <w:outlineLvl w:val="2"/>
    </w:pPr>
    <w:rPr>
      <w:b/>
      <w:color w:val="E01B84"/>
      <w:sz w:val="24"/>
      <w:szCs w:val="24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0"/>
      <w:outlineLvl w:val="3"/>
    </w:pPr>
    <w:rPr>
      <w:b/>
      <w:color w:val="6D64E8"/>
      <w:sz w:val="40"/>
      <w:szCs w:val="40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before="400" w:line="240" w:lineRule="auto"/>
    </w:pPr>
    <w:rPr>
      <w:color w:val="283592"/>
      <w:sz w:val="68"/>
      <w:szCs w:val="6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color w:val="E01B84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A1F21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1F21"/>
  </w:style>
  <w:style w:type="paragraph" w:styleId="Fuzeile">
    <w:name w:val="footer"/>
    <w:basedOn w:val="Standard"/>
    <w:link w:val="FuzeileZchn"/>
    <w:uiPriority w:val="99"/>
    <w:unhideWhenUsed/>
    <w:rsid w:val="003A1F21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1F21"/>
  </w:style>
  <w:style w:type="paragraph" w:styleId="Zitat">
    <w:name w:val="Quote"/>
    <w:basedOn w:val="Standard"/>
    <w:next w:val="Standard"/>
    <w:link w:val="ZitatZchn"/>
    <w:uiPriority w:val="29"/>
    <w:qFormat/>
    <w:rsid w:val="00386AB6"/>
    <w:pPr>
      <w:spacing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86AB6"/>
    <w:rPr>
      <w:i/>
      <w:iCs/>
      <w:color w:val="404040" w:themeColor="text1" w:themeTint="BF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64EDB"/>
    <w:pPr>
      <w:keepNext/>
      <w:keepLines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n-US"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A64EDB"/>
    <w:pPr>
      <w:spacing w:after="100"/>
      <w:ind w:left="0"/>
    </w:pPr>
  </w:style>
  <w:style w:type="paragraph" w:styleId="Verzeichnis2">
    <w:name w:val="toc 2"/>
    <w:basedOn w:val="Standard"/>
    <w:next w:val="Standard"/>
    <w:autoRedefine/>
    <w:uiPriority w:val="39"/>
    <w:unhideWhenUsed/>
    <w:rsid w:val="00A64EDB"/>
    <w:pPr>
      <w:spacing w:after="100"/>
      <w:ind w:left="220"/>
    </w:pPr>
  </w:style>
  <w:style w:type="character" w:styleId="Hyperlink">
    <w:name w:val="Hyperlink"/>
    <w:basedOn w:val="Absatz-Standardschriftart"/>
    <w:uiPriority w:val="99"/>
    <w:unhideWhenUsed/>
    <w:rsid w:val="00A64EDB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46DFC"/>
    <w:pPr>
      <w:ind w:left="720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3650C"/>
    <w:rPr>
      <w:b/>
      <w:bCs/>
      <w:color w:val="000000"/>
      <w:sz w:val="32"/>
      <w:szCs w:val="32"/>
      <w:lang w:val="en-GB"/>
    </w:rPr>
  </w:style>
  <w:style w:type="paragraph" w:styleId="Verzeichnis3">
    <w:name w:val="toc 3"/>
    <w:basedOn w:val="Standard"/>
    <w:next w:val="Standard"/>
    <w:autoRedefine/>
    <w:uiPriority w:val="39"/>
    <w:unhideWhenUsed/>
    <w:rsid w:val="000A779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forms.gle/bW8MPXvjEhSaYLy77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3.jpg"/><Relationship Id="rId4" Type="http://schemas.openxmlformats.org/officeDocument/2006/relationships/image" Target="media/image6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AByNPOOSLTj4qbMDYu3gYzl0GA==">CgMxLjA4AHIhMUlqcVBnTzBydWNuR092SXlEVElCOE9UM0VKUHprRWN3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 Mason</dc:creator>
  <cp:lastModifiedBy>Detsch, Iris</cp:lastModifiedBy>
  <cp:revision>3</cp:revision>
  <dcterms:created xsi:type="dcterms:W3CDTF">2024-11-25T11:09:00Z</dcterms:created>
  <dcterms:modified xsi:type="dcterms:W3CDTF">2025-10-16T15:38:00Z</dcterms:modified>
</cp:coreProperties>
</file>