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11D41" w14:textId="77777777" w:rsidR="00D27D98" w:rsidRDefault="00D27D98">
      <w:pPr>
        <w:spacing w:line="240" w:lineRule="auto"/>
        <w:ind w:left="-992" w:right="-1130"/>
        <w:rPr>
          <w:color w:val="000000"/>
        </w:rPr>
      </w:pPr>
    </w:p>
    <w:p w14:paraId="737C1942" w14:textId="77777777" w:rsidR="00D27D98" w:rsidRDefault="00D27D98">
      <w:pPr>
        <w:pStyle w:val="Titel"/>
        <w:spacing w:before="0"/>
        <w:ind w:left="0" w:right="4"/>
        <w:jc w:val="center"/>
      </w:pPr>
    </w:p>
    <w:p w14:paraId="7AE1E039" w14:textId="77777777" w:rsidR="00D27D98" w:rsidRDefault="00D27D98"/>
    <w:p w14:paraId="4663F699" w14:textId="77777777" w:rsidR="00D27D98" w:rsidRDefault="00000000">
      <w:pPr>
        <w:pStyle w:val="Titel"/>
        <w:spacing w:before="0"/>
        <w:ind w:left="0" w:right="4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Formulario de registro </w:t>
      </w:r>
    </w:p>
    <w:p w14:paraId="03F82A38" w14:textId="77777777" w:rsidR="00D27D98" w:rsidRDefault="00000000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i/>
          <w:color w:val="4040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614AE8F" wp14:editId="62794CA2">
            <wp:simplePos x="0" y="0"/>
            <wp:positionH relativeFrom="column">
              <wp:posOffset>1074419</wp:posOffset>
            </wp:positionH>
            <wp:positionV relativeFrom="paragraph">
              <wp:posOffset>290830</wp:posOffset>
            </wp:positionV>
            <wp:extent cx="3808243" cy="2141220"/>
            <wp:effectExtent l="0" t="0" r="0" b="0"/>
            <wp:wrapNone/>
            <wp:docPr id="158334260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243" cy="2141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7869A1" w14:textId="77777777" w:rsidR="00D27D98" w:rsidRDefault="00D27D98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407923AC" w14:textId="77777777" w:rsidR="00D27D98" w:rsidRDefault="00D27D98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025A63B1" w14:textId="77777777" w:rsidR="00D27D98" w:rsidRDefault="00D27D98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60AF277C" w14:textId="77777777" w:rsidR="00D27D98" w:rsidRDefault="00D27D98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3A8AA401" w14:textId="77777777" w:rsidR="00D27D98" w:rsidRDefault="00D27D98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73C290AE" w14:textId="77777777" w:rsidR="00D27D98" w:rsidRDefault="00D27D98">
      <w:pPr>
        <w:spacing w:before="0"/>
        <w:ind w:hanging="17"/>
      </w:pPr>
    </w:p>
    <w:p w14:paraId="0A3546A5" w14:textId="77777777" w:rsidR="00D27D98" w:rsidRDefault="00D27D98">
      <w:pPr>
        <w:spacing w:before="0"/>
        <w:ind w:hanging="17"/>
      </w:pPr>
    </w:p>
    <w:p w14:paraId="38E3DCEB" w14:textId="77777777" w:rsidR="00D27D98" w:rsidRDefault="00D27D98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189EE6F6" w14:textId="77777777" w:rsidR="00D27D98" w:rsidRDefault="00D27D98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230F18B3" w14:textId="77777777" w:rsidR="00D27D98" w:rsidRDefault="00D27D98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153360C0" w14:textId="77777777" w:rsidR="00D27D98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Open Sans" w:eastAsia="Open Sans" w:hAnsi="Open Sans" w:cs="Open Sans"/>
          <w:i/>
          <w:color w:val="FF0066"/>
        </w:rPr>
      </w:pPr>
      <w:r>
        <w:rPr>
          <w:rFonts w:ascii="Open Sans" w:eastAsia="Open Sans" w:hAnsi="Open Sans" w:cs="Open Sans"/>
          <w:i/>
          <w:color w:val="FF0066"/>
        </w:rPr>
        <w:t>“Capacitar a los educadores para que tomen conciencia de los desafíos de la vida real que enfrentan los estudiantes LGBTQIA+ y guiar a los educadores hacia el establecimiento de objetivos de aprendizaje personales para una inclusión mejorada”</w:t>
      </w:r>
    </w:p>
    <w:p w14:paraId="6F13516E" w14:textId="77777777" w:rsidR="00D27D98" w:rsidRDefault="00D27D98">
      <w:pPr>
        <w:spacing w:before="0"/>
        <w:ind w:hanging="17"/>
        <w:jc w:val="center"/>
        <w:rPr>
          <w:rFonts w:ascii="Open Sans" w:eastAsia="Open Sans" w:hAnsi="Open Sans" w:cs="Open Sans"/>
        </w:rPr>
      </w:pPr>
    </w:p>
    <w:p w14:paraId="5327E531" w14:textId="77777777" w:rsidR="00D27D98" w:rsidRDefault="00D27D98">
      <w:pPr>
        <w:spacing w:before="0"/>
        <w:ind w:hanging="17"/>
        <w:jc w:val="center"/>
        <w:rPr>
          <w:rFonts w:ascii="Open Sans" w:eastAsia="Open Sans" w:hAnsi="Open Sans" w:cs="Open Sans"/>
        </w:rPr>
      </w:pPr>
    </w:p>
    <w:p w14:paraId="3C9068EF" w14:textId="77777777" w:rsidR="00D27D98" w:rsidRDefault="00D27D98">
      <w:pPr>
        <w:spacing w:before="0"/>
        <w:ind w:hanging="17"/>
        <w:jc w:val="center"/>
        <w:rPr>
          <w:rFonts w:ascii="Open Sans" w:eastAsia="Open Sans" w:hAnsi="Open Sans" w:cs="Open Sans"/>
        </w:rPr>
      </w:pPr>
    </w:p>
    <w:p w14:paraId="0B167464" w14:textId="77777777" w:rsidR="00D27D98" w:rsidRDefault="00D27D98">
      <w:pPr>
        <w:spacing w:before="0"/>
        <w:ind w:hanging="17"/>
        <w:jc w:val="center"/>
        <w:rPr>
          <w:rFonts w:ascii="Open Sans" w:eastAsia="Open Sans" w:hAnsi="Open Sans" w:cs="Open Sans"/>
        </w:rPr>
      </w:pPr>
    </w:p>
    <w:p w14:paraId="777BD274" w14:textId="77777777" w:rsidR="00D27D98" w:rsidRDefault="00000000">
      <w:pPr>
        <w:spacing w:before="0" w:line="278" w:lineRule="auto"/>
        <w:ind w:left="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>Permite obtener datos esenciales de los participantes, como su nombre, cargo, datos de contacto y cualquier otra información relevante para el taller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644599D5" w14:textId="77777777" w:rsidR="00D27D98" w:rsidRDefault="00D27D98">
      <w:pPr>
        <w:spacing w:before="0" w:line="240" w:lineRule="auto"/>
        <w:ind w:left="-992" w:right="-1130"/>
      </w:pPr>
    </w:p>
    <w:p w14:paraId="5D2B7D95" w14:textId="77777777" w:rsidR="00D27D98" w:rsidRDefault="00D27D98">
      <w:pPr>
        <w:spacing w:before="0" w:line="278" w:lineRule="auto"/>
        <w:ind w:left="0"/>
        <w:rPr>
          <w:color w:val="000000"/>
        </w:rPr>
      </w:pPr>
    </w:p>
    <w:p w14:paraId="687DAAF9" w14:textId="77777777" w:rsidR="00D27D98" w:rsidRDefault="00D27D98">
      <w:pPr>
        <w:spacing w:before="0" w:line="278" w:lineRule="auto"/>
        <w:ind w:left="0"/>
        <w:rPr>
          <w:color w:val="000000"/>
        </w:rPr>
      </w:pPr>
    </w:p>
    <w:p w14:paraId="3814F73D" w14:textId="77777777" w:rsidR="00D27D98" w:rsidRDefault="00D27D98">
      <w:pPr>
        <w:spacing w:before="0" w:line="278" w:lineRule="auto"/>
        <w:ind w:left="0"/>
        <w:rPr>
          <w:color w:val="000000"/>
        </w:rPr>
      </w:pPr>
    </w:p>
    <w:p w14:paraId="175D9E67" w14:textId="77777777" w:rsidR="00D27D98" w:rsidRDefault="00D27D98">
      <w:pPr>
        <w:spacing w:before="0" w:line="278" w:lineRule="auto"/>
        <w:ind w:left="0"/>
        <w:rPr>
          <w:color w:val="000000"/>
        </w:rPr>
      </w:pPr>
    </w:p>
    <w:p w14:paraId="7D929494" w14:textId="22506DE1" w:rsidR="00D27D98" w:rsidRDefault="00D27D98">
      <w:pPr>
        <w:spacing w:before="0" w:line="278" w:lineRule="auto"/>
        <w:ind w:left="0"/>
        <w:rPr>
          <w:color w:val="000000"/>
        </w:rPr>
      </w:pPr>
      <w:bookmarkStart w:id="0" w:name="_heading=h.gjdgxs" w:colFirst="0" w:colLast="0"/>
      <w:bookmarkEnd w:id="0"/>
    </w:p>
    <w:p w14:paraId="7B5AF6AF" w14:textId="77777777" w:rsidR="00D27D98" w:rsidRDefault="00D27D98">
      <w:pPr>
        <w:spacing w:before="0" w:line="259" w:lineRule="auto"/>
        <w:ind w:left="0"/>
        <w:rPr>
          <w:rFonts w:ascii="Calibri" w:eastAsia="Calibri" w:hAnsi="Calibri" w:cs="Calibri"/>
          <w:b/>
          <w:color w:val="223773"/>
          <w:sz w:val="32"/>
          <w:szCs w:val="32"/>
        </w:rPr>
      </w:pPr>
    </w:p>
    <w:p w14:paraId="6BB6A0C4" w14:textId="77777777" w:rsidR="00D27D98" w:rsidRDefault="00D27D98">
      <w:pPr>
        <w:spacing w:before="0" w:line="259" w:lineRule="auto"/>
        <w:ind w:left="0"/>
        <w:jc w:val="center"/>
        <w:rPr>
          <w:rFonts w:ascii="Calibri" w:eastAsia="Calibri" w:hAnsi="Calibri" w:cs="Calibri"/>
          <w:b/>
          <w:color w:val="223773"/>
          <w:sz w:val="34"/>
          <w:szCs w:val="34"/>
        </w:rPr>
      </w:pPr>
    </w:p>
    <w:p w14:paraId="58426F85" w14:textId="77777777" w:rsidR="00D27D98" w:rsidRPr="00BA04CE" w:rsidRDefault="00000000">
      <w:pPr>
        <w:spacing w:before="0" w:line="259" w:lineRule="auto"/>
        <w:ind w:left="0"/>
        <w:jc w:val="center"/>
        <w:rPr>
          <w:rFonts w:ascii="Open Sans" w:eastAsia="Open Sans" w:hAnsi="Open Sans" w:cs="Open Sans"/>
          <w:b/>
          <w:color w:val="283592"/>
          <w:sz w:val="24"/>
          <w:szCs w:val="24"/>
        </w:rPr>
      </w:pPr>
      <w:r w:rsidRPr="00BA04CE">
        <w:rPr>
          <w:rFonts w:ascii="Open Sans" w:eastAsia="Open Sans" w:hAnsi="Open Sans" w:cs="Open Sans"/>
          <w:b/>
          <w:color w:val="283592"/>
          <w:sz w:val="24"/>
          <w:szCs w:val="24"/>
        </w:rPr>
        <w:t xml:space="preserve">Formulario de inscripción para el curso de formación UNIQUE </w:t>
      </w:r>
    </w:p>
    <w:p w14:paraId="07BD25F3" w14:textId="77777777" w:rsidR="00D27D98" w:rsidRDefault="00D27D98">
      <w:pPr>
        <w:spacing w:before="0" w:after="160" w:line="278" w:lineRule="auto"/>
        <w:ind w:left="0"/>
        <w:rPr>
          <w:rFonts w:ascii="Open Sans" w:eastAsia="Open Sans" w:hAnsi="Open Sans" w:cs="Open Sans"/>
          <w:color w:val="000000"/>
        </w:rPr>
      </w:pPr>
    </w:p>
    <w:p w14:paraId="7E658C94" w14:textId="77777777" w:rsidR="00D27D9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Esta es una plantilla de formulario de inscripción personalizable. Personalízala con los campos necesarios. Haz una copia y añade detalles específicos del taller/formación, como fechas, horas, ubicaciones o requisitos, según sea necesario.</w:t>
      </w:r>
    </w:p>
    <w:p w14:paraId="18CEF78A" w14:textId="77777777" w:rsidR="00D27D9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Nos complace invitarte a un taller que presenta herramientas prácticas y rutas de aprendizaje personalizadas para promover la inclusividad de los estudiantes LGBTQIA+ dentro de las instituciones educativas. </w:t>
      </w:r>
    </w:p>
    <w:p w14:paraId="3C802669" w14:textId="77777777" w:rsidR="00BA04CE" w:rsidRDefault="00BA04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="Open Sans" w:eastAsia="Open Sans" w:hAnsi="Open Sans" w:cs="Open Sans"/>
          <w:color w:val="000000"/>
        </w:rPr>
      </w:pPr>
    </w:p>
    <w:p w14:paraId="56FB20A7" w14:textId="77777777" w:rsidR="00D27D9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Fecha: </w:t>
      </w:r>
    </w:p>
    <w:p w14:paraId="7B20975B" w14:textId="77777777" w:rsidR="00D27D9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Hora: </w:t>
      </w:r>
    </w:p>
    <w:p w14:paraId="2C5B8575" w14:textId="77777777" w:rsidR="00D27D9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Lugar:</w:t>
      </w:r>
    </w:p>
    <w:p w14:paraId="28E8B186" w14:textId="77777777" w:rsidR="00BA04CE" w:rsidRDefault="00BA04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="Open Sans" w:eastAsia="Open Sans" w:hAnsi="Open Sans" w:cs="Open Sans"/>
          <w:color w:val="000000"/>
        </w:rPr>
      </w:pPr>
    </w:p>
    <w:p w14:paraId="4E1B95AC" w14:textId="77777777" w:rsidR="00D27D9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Nombre y Apellidos: </w:t>
      </w:r>
    </w:p>
    <w:p w14:paraId="1349BBDB" w14:textId="77777777" w:rsidR="00D27D9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Correo electrónico: </w:t>
      </w:r>
    </w:p>
    <w:p w14:paraId="0EB88845" w14:textId="77777777" w:rsidR="00D27D9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Organización: </w:t>
      </w:r>
    </w:p>
    <w:p w14:paraId="4E4D3735" w14:textId="77777777" w:rsidR="00BA04CE" w:rsidRDefault="00BA04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="Open Sans" w:eastAsia="Open Sans" w:hAnsi="Open Sans" w:cs="Open Sans"/>
          <w:color w:val="000000"/>
        </w:rPr>
      </w:pPr>
    </w:p>
    <w:p w14:paraId="58506C06" w14:textId="77777777" w:rsidR="00D27D9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¿Qué días asistirá? </w:t>
      </w:r>
    </w:p>
    <w:p w14:paraId="204CFB6C" w14:textId="77777777" w:rsidR="00D27D9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Día 1 </w:t>
      </w:r>
    </w:p>
    <w:p w14:paraId="44561E86" w14:textId="77777777" w:rsidR="00D27D9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Día 2 </w:t>
      </w:r>
    </w:p>
    <w:p w14:paraId="36DDCEAD" w14:textId="77777777" w:rsidR="00D27D9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>Día 3</w:t>
      </w:r>
    </w:p>
    <w:p w14:paraId="0F42F525" w14:textId="77777777" w:rsidR="00BA04CE" w:rsidRDefault="00BA04CE" w:rsidP="00BA04CE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/>
        <w:rPr>
          <w:rFonts w:ascii="Open Sans" w:eastAsia="Open Sans" w:hAnsi="Open Sans" w:cs="Open Sans"/>
          <w:color w:val="000000"/>
        </w:rPr>
      </w:pPr>
    </w:p>
    <w:p w14:paraId="5B2786AA" w14:textId="77777777" w:rsidR="00BA04CE" w:rsidRDefault="00BA04CE" w:rsidP="00BA04CE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0"/>
        <w:rPr>
          <w:rFonts w:ascii="Open Sans" w:eastAsia="Open Sans" w:hAnsi="Open Sans" w:cs="Open Sans"/>
          <w:color w:val="000000"/>
        </w:rPr>
      </w:pPr>
    </w:p>
    <w:p w14:paraId="764E8E13" w14:textId="77777777" w:rsidR="00D27D9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Restricciones dietéticas </w:t>
      </w:r>
    </w:p>
    <w:p w14:paraId="5AF2F058" w14:textId="77777777" w:rsidR="00BA04CE" w:rsidRDefault="00BA04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="Open Sans" w:eastAsia="Open Sans" w:hAnsi="Open Sans" w:cs="Open Sans"/>
          <w:color w:val="000000"/>
        </w:rPr>
      </w:pPr>
    </w:p>
    <w:p w14:paraId="1CF67175" w14:textId="77777777" w:rsidR="00BA04CE" w:rsidRPr="00BA04CE" w:rsidRDefault="00000000" w:rsidP="00BA04CE">
      <w:pPr>
        <w:pStyle w:val="Listenabsatz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color w:val="000000"/>
        </w:rPr>
      </w:pPr>
      <w:r w:rsidRPr="00BA04CE">
        <w:rPr>
          <w:rFonts w:ascii="Open Sans" w:eastAsia="Open Sans" w:hAnsi="Open Sans" w:cs="Open Sans"/>
          <w:color w:val="000000"/>
        </w:rPr>
        <w:t>Ninguna</w:t>
      </w:r>
    </w:p>
    <w:p w14:paraId="6609DAFE" w14:textId="77777777" w:rsidR="00BA04CE" w:rsidRPr="00BA04CE" w:rsidRDefault="00000000" w:rsidP="00BA04CE">
      <w:pPr>
        <w:pStyle w:val="Listenabsatz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color w:val="000000"/>
        </w:rPr>
      </w:pPr>
      <w:r w:rsidRPr="00BA04CE">
        <w:rPr>
          <w:rFonts w:ascii="Open Sans" w:eastAsia="Open Sans" w:hAnsi="Open Sans" w:cs="Open Sans"/>
          <w:color w:val="000000"/>
        </w:rPr>
        <w:t xml:space="preserve">Vegetariano </w:t>
      </w:r>
    </w:p>
    <w:p w14:paraId="3300530B" w14:textId="77777777" w:rsidR="00BA04CE" w:rsidRPr="00BA04CE" w:rsidRDefault="00000000" w:rsidP="00BA04CE">
      <w:pPr>
        <w:pStyle w:val="Listenabsatz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color w:val="000000"/>
        </w:rPr>
      </w:pPr>
      <w:r w:rsidRPr="00BA04CE">
        <w:rPr>
          <w:rFonts w:ascii="Open Sans" w:eastAsia="Open Sans" w:hAnsi="Open Sans" w:cs="Open Sans"/>
          <w:color w:val="000000"/>
        </w:rPr>
        <w:t>Vegano</w:t>
      </w:r>
    </w:p>
    <w:p w14:paraId="33869D8F" w14:textId="77777777" w:rsidR="00BA04CE" w:rsidRPr="00BA04CE" w:rsidRDefault="00000000" w:rsidP="00BA04CE">
      <w:pPr>
        <w:pStyle w:val="Listenabsatz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color w:val="000000"/>
        </w:rPr>
      </w:pPr>
      <w:r w:rsidRPr="00BA04CE">
        <w:rPr>
          <w:rFonts w:ascii="Open Sans" w:eastAsia="Open Sans" w:hAnsi="Open Sans" w:cs="Open Sans"/>
          <w:color w:val="000000"/>
        </w:rPr>
        <w:t>Kosher</w:t>
      </w:r>
    </w:p>
    <w:p w14:paraId="7BE9DD1C" w14:textId="77777777" w:rsidR="00BA04CE" w:rsidRPr="00BA04CE" w:rsidRDefault="00000000" w:rsidP="00BA04CE">
      <w:pPr>
        <w:pStyle w:val="Listenabsatz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color w:val="000000"/>
        </w:rPr>
      </w:pPr>
      <w:r w:rsidRPr="00BA04CE">
        <w:rPr>
          <w:rFonts w:ascii="Open Sans" w:eastAsia="Open Sans" w:hAnsi="Open Sans" w:cs="Open Sans"/>
          <w:color w:val="000000"/>
        </w:rPr>
        <w:t>Sin gluten</w:t>
      </w:r>
    </w:p>
    <w:p w14:paraId="3EAD56D4" w14:textId="5C7126C9" w:rsidR="00D27D98" w:rsidRPr="00BA04CE" w:rsidRDefault="00000000" w:rsidP="00BA04CE">
      <w:pPr>
        <w:pStyle w:val="Listenabsatz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color w:val="000000"/>
        </w:rPr>
      </w:pPr>
      <w:r w:rsidRPr="00BA04CE">
        <w:rPr>
          <w:rFonts w:ascii="Open Sans" w:eastAsia="Open Sans" w:hAnsi="Open Sans" w:cs="Open Sans"/>
          <w:color w:val="000000"/>
        </w:rPr>
        <w:t>Otros:</w:t>
      </w:r>
    </w:p>
    <w:p w14:paraId="25F3BFB7" w14:textId="77777777" w:rsidR="00BA04CE" w:rsidRDefault="00BA04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="Open Sans" w:eastAsia="Open Sans" w:hAnsi="Open Sans" w:cs="Open Sans"/>
          <w:color w:val="000000"/>
        </w:rPr>
      </w:pPr>
    </w:p>
    <w:p w14:paraId="33E187B4" w14:textId="77777777" w:rsidR="00BA04CE" w:rsidRDefault="00BA04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="Open Sans" w:eastAsia="Open Sans" w:hAnsi="Open Sans" w:cs="Open Sans"/>
          <w:color w:val="000000"/>
        </w:rPr>
      </w:pPr>
    </w:p>
    <w:p w14:paraId="1AE8DA76" w14:textId="130EA520" w:rsidR="00D27D9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="Open Sans" w:eastAsia="Open Sans" w:hAnsi="Open Sans" w:cs="Open Sans"/>
          <w:color w:val="000000"/>
        </w:rPr>
      </w:pPr>
      <w:r>
        <w:rPr>
          <w:rFonts w:ascii="Open Sans" w:eastAsia="Open Sans" w:hAnsi="Open Sans" w:cs="Open Sans"/>
          <w:color w:val="000000"/>
        </w:rPr>
        <w:t xml:space="preserve">Entiendo que mis datos solo se utilizarán para este propósito del proyecto. </w:t>
      </w:r>
    </w:p>
    <w:p w14:paraId="7211935E" w14:textId="77777777" w:rsidR="00D27D9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color w:val="000000"/>
        </w:rPr>
      </w:pPr>
      <w:bookmarkStart w:id="1" w:name="_heading=h.ub9f2x8uoi4s" w:colFirst="0" w:colLast="0"/>
      <w:bookmarkEnd w:id="1"/>
      <w:r>
        <w:rPr>
          <w:rFonts w:ascii="Open Sans" w:eastAsia="Open Sans" w:hAnsi="Open Sans" w:cs="Open Sans"/>
          <w:color w:val="000000"/>
        </w:rPr>
        <w:t>Sí</w:t>
      </w:r>
    </w:p>
    <w:p w14:paraId="274F6753" w14:textId="77777777" w:rsidR="00D27D98" w:rsidRDefault="00D27D98">
      <w:pPr>
        <w:spacing w:before="0" w:line="240" w:lineRule="auto"/>
        <w:ind w:left="0"/>
        <w:rPr>
          <w:rFonts w:ascii="Open Sans" w:eastAsia="Open Sans" w:hAnsi="Open Sans" w:cs="Open Sans"/>
          <w:color w:val="000000"/>
        </w:rPr>
      </w:pPr>
    </w:p>
    <w:p w14:paraId="2C3B9D77" w14:textId="0CC1D4B5" w:rsidR="00D27D98" w:rsidRDefault="00D27D98">
      <w:pPr>
        <w:spacing w:before="0" w:line="240" w:lineRule="auto"/>
        <w:ind w:left="0"/>
        <w:rPr>
          <w:color w:val="000000"/>
        </w:rPr>
      </w:pPr>
    </w:p>
    <w:sectPr w:rsidR="00D27D98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080" w:right="1440" w:bottom="1080" w:left="1440" w:header="0" w:footer="134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07B2D" w14:textId="77777777" w:rsidR="002C5AB5" w:rsidRDefault="002C5AB5">
      <w:pPr>
        <w:spacing w:before="0" w:line="240" w:lineRule="auto"/>
      </w:pPr>
      <w:r>
        <w:separator/>
      </w:r>
    </w:p>
  </w:endnote>
  <w:endnote w:type="continuationSeparator" w:id="0">
    <w:p w14:paraId="5A2CF692" w14:textId="77777777" w:rsidR="002C5AB5" w:rsidRDefault="002C5AB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788D04E2-84B7-4F7B-AB01-536ADFCD1272}"/>
    <w:embedBold r:id="rId2" w:fontKey="{9A26FB20-D517-4CB7-B16E-F7CAE01969D7}"/>
    <w:embedItalic r:id="rId3" w:fontKey="{73FFA173-80D8-491E-A385-9017D3CC7FD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158FB57F-195E-438C-A6AB-FB293BE4444B}"/>
    <w:embedItalic r:id="rId5" w:fontKey="{520F1D6B-1979-41B1-91E1-1233B2AE65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BA844D8-D6AB-4FD9-9374-9FD866DBE765}"/>
    <w:embedBold r:id="rId7" w:fontKey="{F96FB6DE-365B-4C9E-92B5-82BEAF89B6CC}"/>
  </w:font>
  <w:font w:name="Comfortaa">
    <w:charset w:val="00"/>
    <w:family w:val="auto"/>
    <w:pitch w:val="default"/>
    <w:embedRegular r:id="rId8" w:fontKey="{D21D6597-7206-446C-A730-C7FFFF1D8EB1}"/>
    <w:embedItalic r:id="rId9" w:fontKey="{667A1677-62D6-4C2C-B0B3-7DF52296A176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0" w:fontKey="{39651183-AD0F-4A60-929E-DB97F2E5014E}"/>
    <w:embedBold r:id="rId11" w:fontKey="{7D7D71AD-0B7D-42AD-AD0F-C6C7DFFC6D05}"/>
    <w:embedItalic r:id="rId12" w:fontKey="{FE72ED74-2FDC-49D1-8BC6-519B4C4CDDE2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3" w:fontKey="{61588C5F-1933-4A0F-8203-CCAF8EBB6F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5B7B82AE-2551-4EF1-B261-3B0CF3C708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425CB" w14:textId="23467E91" w:rsidR="00D27D98" w:rsidRDefault="004A7A64">
    <w:pPr>
      <w:pBdr>
        <w:top w:val="nil"/>
        <w:left w:val="nil"/>
        <w:bottom w:val="nil"/>
        <w:right w:val="nil"/>
        <w:between w:val="nil"/>
      </w:pBdr>
      <w:spacing w:line="240" w:lineRule="auto"/>
      <w:ind w:hanging="17"/>
      <w:rPr>
        <w:sz w:val="20"/>
        <w:szCs w:val="20"/>
      </w:rPr>
    </w:pPr>
    <w:r>
      <w:rPr>
        <w:noProof/>
      </w:rPr>
      <w:drawing>
        <wp:anchor distT="114300" distB="114300" distL="114300" distR="114300" simplePos="0" relativeHeight="251664384" behindDoc="0" locked="0" layoutInCell="1" hidden="0" allowOverlap="1" wp14:anchorId="628FC069" wp14:editId="4E7B537E">
          <wp:simplePos x="0" y="0"/>
          <wp:positionH relativeFrom="column">
            <wp:posOffset>-463550</wp:posOffset>
          </wp:positionH>
          <wp:positionV relativeFrom="paragraph">
            <wp:posOffset>-70485</wp:posOffset>
          </wp:positionV>
          <wp:extent cx="1912239" cy="400050"/>
          <wp:effectExtent l="0" t="0" r="0" b="0"/>
          <wp:wrapNone/>
          <wp:docPr id="1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2239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hidden="0" allowOverlap="1" wp14:anchorId="6F46E340" wp14:editId="0C244E37">
              <wp:simplePos x="0" y="0"/>
              <wp:positionH relativeFrom="column">
                <wp:posOffset>-520700</wp:posOffset>
              </wp:positionH>
              <wp:positionV relativeFrom="paragraph">
                <wp:posOffset>381635</wp:posOffset>
              </wp:positionV>
              <wp:extent cx="5476875" cy="565074"/>
              <wp:effectExtent l="0" t="0" r="0" b="0"/>
              <wp:wrapSquare wrapText="bothSides" distT="45720" distB="45720" distL="114300" distR="114300"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76875" cy="5650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E0802E" w14:textId="77777777" w:rsidR="004A7A64" w:rsidRDefault="004A7A64" w:rsidP="004A7A64">
                          <w:pPr>
                            <w:spacing w:before="0" w:line="240" w:lineRule="auto"/>
                            <w:textDirection w:val="btLr"/>
                          </w:pPr>
                          <w:r>
                            <w:rPr>
                              <w:sz w:val="14"/>
                            </w:rPr>
                            <w:t>Financiado por la Unión Europea. No obstante, las opiniones y los puntos de vista expresados son responsabilidad exclusiva de su(s) autor(es) y no reflejan necesariamente los de la Unión Europea o de la Agencia Ejecutiva Europea de Educación y Cultura (EACEA). Ni la Unión Europea ni la EACEA pueden ser consideradas responsables de dichas opiniones.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46E340" id="Rechteck 5" o:spid="_x0000_s1026" style="position:absolute;left:0;text-align:left;margin-left:-41pt;margin-top:30.05pt;width:431.25pt;height:44.5pt;z-index:2516725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Q7irwEAAE4DAAAOAAAAZHJzL2Uyb0RvYy54bWysU8Fu2zAMvQ/oPwi6L3aCOOmMOMWwIsOA&#10;ogvQ7QMUWYoF2JJGKrHz96XkLEnXW7GLTJH04+MjtXoYupYdFaBxtuLTSc6ZstLVxu4r/vvX5vM9&#10;ZxiErUXrrKr4SSF/WN99WvW+VDPXuLZWwAjEYtn7ijch+DLLUDaqEzhxXlkKagedCHSFfVaD6Am9&#10;a7NZni+y3kHtwUmFSN7HMcjXCV9rJcNPrVEF1lacuIV0Qjp38czWK1HuQfjGyDMN8QEWnTCWil6g&#10;HkUQ7ADmHVRnJDh0Okyk6zKntZEq9UDdTPN/unlphFepFxIH/UUm/H+w8vn44rdAMvQeSyQzdjFo&#10;6OKX+LEhiXW6iKWGwCQ5i/lycb8sOJMUKxZFvpxHNbPr3x4wfFeuY9GoONAwkkbi+IRhTP2bEotZ&#10;tzFtmwbS2jcOwoye7EoxWmHYDWfeO1eftsDQy42hWk8Cw1YADXLKWU/DrTj+OQhQnLU/LKn3ZTqf&#10;EfOQLvNimdNqwG1kdxsRVjaOdiZwNprfQtqgkePXQ3DapH4iq5HKmSwNLSlyXrC4Fbf3lHV9ButX&#10;AAAA//8DAFBLAwQUAAYACAAAACEA2WmjvN0AAAAKAQAADwAAAGRycy9kb3ducmV2LnhtbEyPMU/D&#10;MBCFdyT+g3VIbK2dqg0hxKkQgoGRtAOjGx9JhH2OYqdN/z3HBOPpPr33vWq/eCfOOMUhkIZsrUAg&#10;tcEO1Gk4Ht5WBYiYDFnjAqGGK0bY17c3lSltuNAHnpvUCQ6hWBoNfUpjKWVse/QmrsOIxL+vMHmT&#10;+Jw6aSdz4XDv5EapXHozEDf0ZsSXHtvvZvYaRnR2dttGfbbydaIsfz/I607r+7vl+QlEwiX9wfCr&#10;z+pQs9MpzGSjcBpWxYa3JA25ykAw8FCoHYgTk9vHDGRdyf8T6h8AAAD//wMAUEsBAi0AFAAGAAgA&#10;AAAhALaDOJL+AAAA4QEAABMAAAAAAAAAAAAAAAAAAAAAAFtDb250ZW50X1R5cGVzXS54bWxQSwEC&#10;LQAUAAYACAAAACEAOP0h/9YAAACUAQAACwAAAAAAAAAAAAAAAAAvAQAAX3JlbHMvLnJlbHNQSwEC&#10;LQAUAAYACAAAACEA9d0O4q8BAABOAwAADgAAAAAAAAAAAAAAAAAuAgAAZHJzL2Uyb0RvYy54bWxQ&#10;SwECLQAUAAYACAAAACEA2WmjvN0AAAAKAQAADwAAAAAAAAAAAAAAAAAJBAAAZHJzL2Rvd25yZXYu&#10;eG1sUEsFBgAAAAAEAAQA8wAAABMFAAAAAA==&#10;" filled="f" stroked="f">
              <v:textbox inset="2.53958mm,1.2694mm,2.53958mm,1.2694mm">
                <w:txbxContent>
                  <w:p w14:paraId="09E0802E" w14:textId="77777777" w:rsidR="004A7A64" w:rsidRDefault="004A7A64" w:rsidP="004A7A64">
                    <w:pPr>
                      <w:spacing w:before="0" w:line="240" w:lineRule="auto"/>
                      <w:textDirection w:val="btLr"/>
                    </w:pPr>
                    <w:r>
                      <w:rPr>
                        <w:sz w:val="14"/>
                      </w:rPr>
                      <w:t>Financiado por la Unión Europea. No obstante, las opiniones y los puntos de vista expresados son responsabilidad exclusiva de su(s) autor(es) y no reflejan necesariamente los de la Unión Europea o de la Agencia Ejecutiva Europea de Educación y Cultura (EACEA). Ni la Unión Europea ni la EACEA pueden ser consideradas responsables de dichas opiniones.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0528" behindDoc="0" locked="0" layoutInCell="1" allowOverlap="1" wp14:anchorId="0FD54379" wp14:editId="7C21D000">
          <wp:simplePos x="0" y="0"/>
          <wp:positionH relativeFrom="margin">
            <wp:posOffset>5422900</wp:posOffset>
          </wp:positionH>
          <wp:positionV relativeFrom="paragraph">
            <wp:posOffset>145415</wp:posOffset>
          </wp:positionV>
          <wp:extent cx="1200150" cy="419903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5220781" name="Pictur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4199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7CB5E" w14:textId="6C782ACC" w:rsidR="00D27D98" w:rsidRDefault="004A7A64">
    <w:pPr>
      <w:spacing w:line="240" w:lineRule="auto"/>
      <w:ind w:left="-992" w:right="-1130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590EB777" wp14:editId="3A288F29">
          <wp:simplePos x="0" y="0"/>
          <wp:positionH relativeFrom="column">
            <wp:posOffset>5454650</wp:posOffset>
          </wp:positionH>
          <wp:positionV relativeFrom="paragraph">
            <wp:posOffset>-99060</wp:posOffset>
          </wp:positionV>
          <wp:extent cx="1200150" cy="419903"/>
          <wp:effectExtent l="0" t="0" r="0" b="0"/>
          <wp:wrapNone/>
          <wp:docPr id="7152207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522078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4199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66432" behindDoc="0" locked="0" layoutInCell="1" hidden="0" allowOverlap="1" wp14:anchorId="6338A868" wp14:editId="1CFA3474">
          <wp:simplePos x="0" y="0"/>
          <wp:positionH relativeFrom="column">
            <wp:posOffset>-622300</wp:posOffset>
          </wp:positionH>
          <wp:positionV relativeFrom="paragraph">
            <wp:posOffset>5080</wp:posOffset>
          </wp:positionV>
          <wp:extent cx="1912239" cy="400050"/>
          <wp:effectExtent l="0" t="0" r="0" b="0"/>
          <wp:wrapNone/>
          <wp:docPr id="3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2239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hidden="0" allowOverlap="1" wp14:anchorId="73D0AA26" wp14:editId="06FD176F">
              <wp:simplePos x="0" y="0"/>
              <wp:positionH relativeFrom="column">
                <wp:posOffset>-666115</wp:posOffset>
              </wp:positionH>
              <wp:positionV relativeFrom="paragraph">
                <wp:posOffset>414020</wp:posOffset>
              </wp:positionV>
              <wp:extent cx="5476875" cy="565074"/>
              <wp:effectExtent l="0" t="0" r="0" b="0"/>
              <wp:wrapSquare wrapText="bothSides" distT="45720" distB="45720" distL="114300" distR="114300"/>
              <wp:docPr id="1583342607" name="Rechteck 15833426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76875" cy="5650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7F31CF" w14:textId="77777777" w:rsidR="00D27D98" w:rsidRDefault="00000000">
                          <w:pPr>
                            <w:spacing w:before="0" w:line="240" w:lineRule="auto"/>
                            <w:textDirection w:val="btLr"/>
                          </w:pPr>
                          <w:r>
                            <w:rPr>
                              <w:sz w:val="14"/>
                            </w:rPr>
                            <w:t>Financiado por la Unión Europea. No obstante, las opiniones y los puntos de vista expresados son responsabilidad exclusiva de su(s) autor(es) y no reflejan necesariamente los de la Unión Europea o de la Agencia Ejecutiva Europea de Educación y Cultura (EACEA). Ni la Unión Europea ni la EACEA pueden ser consideradas responsables de dichas opiniones.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D0AA26" id="Rechteck 1583342607" o:spid="_x0000_s1027" style="position:absolute;left:0;text-align:left;margin-left:-52.45pt;margin-top:32.6pt;width:431.25pt;height:4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S9sgEAAFUDAAAOAAAAZHJzL2Uyb0RvYy54bWysU9uO2jAQfa/Uf7D8XhIQgW1EWFVdUVVa&#10;tUjbfoBxbGIpvnTGkPD3HRsKtPu26osZz5gz55yZrB5H27OjAjTeNXw6KTlTTvrWuH3Df/7YfHjg&#10;DKNwrei9Uw0/KeSP6/fvVkOo1cx3vm8VMAJxWA+h4V2MoS4KlJ2yAic+KEdF7cGKSFfYFy2IgdBt&#10;X8zKclEMHtoAXipEyj6di3yd8bVWMn7XGlVkfcOJW8wn5HOXzmK9EvUeROiMvNAQb2BhhXHU9Ar1&#10;JKJgBzCvoKyR4NHrOJHeFl5rI1XWQGqm5T9qXjoRVNZC5mC42oT/D1Z+O76ELZANQ8AaKUwqRg02&#10;/RI/NmazTlez1BiZpGQ1Xy4elhVnkmrVoiqX8+Rmcft3AIxflLcsBQ0HGkb2SByfMZ6f/nmSmjm/&#10;MX2fB9K7vxKEmTLFjWKK4rgbmWlp61LflNn59rQFhkFuDLV8Fhi3AmieU84GmnHD8ddBgOKs/+rI&#10;xI/T+YwExHyZV8uSNgTuK7v7inCy87Q6kbNz+DnmRTpT/XSIXpss60blwplml4257Flajvt7fnX7&#10;Gta/AQAA//8DAFBLAwQUAAYACAAAACEAy2btV90AAAALAQAADwAAAGRycy9kb3ducmV2LnhtbEyP&#10;MU/DMBCFdyT+g3VIbK2dKEkhxKkQgoGRtAOjGx9JhH2ObKdN/z1mgvH0Pr33XbNfrWFn9GFyJCHb&#10;CmBIvdMTDRKOh7fNA7AQFWllHKGEKwbYt7c3jaq1u9AHnrs4sFRCoVYSxhjnmvPQj2hV2LoZKWVf&#10;zlsV0+kHrr26pHJreC5Exa2aKC2MasaXEfvvbrESZjR6MUUnPnv+6imr3g/8Wkp5f7c+PwGLuMY/&#10;GH71kzq0yenkFtKBGQmbTBSPiZVQlTmwROzKXQXslNCyyIG3Df//Q/sDAAD//wMAUEsBAi0AFAAG&#10;AAgAAAAhALaDOJL+AAAA4QEAABMAAAAAAAAAAAAAAAAAAAAAAFtDb250ZW50X1R5cGVzXS54bWxQ&#10;SwECLQAUAAYACAAAACEAOP0h/9YAAACUAQAACwAAAAAAAAAAAAAAAAAvAQAAX3JlbHMvLnJlbHNQ&#10;SwECLQAUAAYACAAAACEAB6J0vbIBAABVAwAADgAAAAAAAAAAAAAAAAAuAgAAZHJzL2Uyb0RvYy54&#10;bWxQSwECLQAUAAYACAAAACEAy2btV90AAAALAQAADwAAAAAAAAAAAAAAAAAMBAAAZHJzL2Rvd25y&#10;ZXYueG1sUEsFBgAAAAAEAAQA8wAAABYFAAAAAA==&#10;" filled="f" stroked="f">
              <v:textbox inset="2.53958mm,1.2694mm,2.53958mm,1.2694mm">
                <w:txbxContent>
                  <w:p w14:paraId="057F31CF" w14:textId="77777777" w:rsidR="00D27D98" w:rsidRDefault="00000000">
                    <w:pPr>
                      <w:spacing w:before="0" w:line="240" w:lineRule="auto"/>
                      <w:textDirection w:val="btLr"/>
                    </w:pPr>
                    <w:r>
                      <w:rPr>
                        <w:sz w:val="14"/>
                      </w:rPr>
                      <w:t>Financiado por la Unión Europea. No obstante, las opiniones y los puntos de vista expresados son responsabilidad exclusiva de su(s) autor(es) y no reflejan necesariamente los de la Unión Europea o de la Agencia Ejecutiva Europea de Educación y Cultura (EACEA). Ni la Unión Europea ni la EACEA pueden ser consideradas responsables de dichas opiniones.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251661312" behindDoc="1" locked="0" layoutInCell="1" hidden="0" allowOverlap="1" wp14:anchorId="274FB21B" wp14:editId="11263FA2">
          <wp:simplePos x="0" y="0"/>
          <wp:positionH relativeFrom="column">
            <wp:posOffset>-925191</wp:posOffset>
          </wp:positionH>
          <wp:positionV relativeFrom="paragraph">
            <wp:posOffset>366395</wp:posOffset>
          </wp:positionV>
          <wp:extent cx="7785735" cy="801370"/>
          <wp:effectExtent l="0" t="0" r="0" b="0"/>
          <wp:wrapNone/>
          <wp:docPr id="1583342613" name="image5.png" descr="Fußzeilen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Fußzeilengrafik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5735" cy="801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EFE0D" w14:textId="77777777" w:rsidR="002C5AB5" w:rsidRDefault="002C5AB5">
      <w:pPr>
        <w:spacing w:before="0" w:line="240" w:lineRule="auto"/>
      </w:pPr>
      <w:r>
        <w:separator/>
      </w:r>
    </w:p>
  </w:footnote>
  <w:footnote w:type="continuationSeparator" w:id="0">
    <w:p w14:paraId="4F81D70A" w14:textId="77777777" w:rsidR="002C5AB5" w:rsidRDefault="002C5AB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B39B6" w14:textId="7B0BA20B" w:rsidR="004A7A64" w:rsidRDefault="004A7A64" w:rsidP="004A7A64">
    <w:pPr>
      <w:tabs>
        <w:tab w:val="center" w:pos="4513"/>
        <w:tab w:val="right" w:pos="9026"/>
      </w:tabs>
      <w:spacing w:before="0" w:line="240" w:lineRule="auto"/>
      <w:ind w:left="0"/>
      <w:jc w:val="center"/>
      <w:rPr>
        <w:rFonts w:ascii="Open Sans Light" w:eastAsia="Open Sans Light" w:hAnsi="Open Sans Light" w:cs="Open Sans Light"/>
        <w:color w:val="000000"/>
        <w:sz w:val="18"/>
        <w:szCs w:val="18"/>
      </w:rPr>
    </w:pPr>
    <w:r>
      <w:rPr>
        <w:noProof/>
      </w:rPr>
      <w:drawing>
        <wp:anchor distT="114300" distB="114300" distL="114300" distR="114300" simplePos="0" relativeHeight="251676672" behindDoc="0" locked="0" layoutInCell="1" hidden="0" allowOverlap="1" wp14:anchorId="3900AA55" wp14:editId="17104335">
          <wp:simplePos x="0" y="0"/>
          <wp:positionH relativeFrom="margin">
            <wp:posOffset>-641208</wp:posOffset>
          </wp:positionH>
          <wp:positionV relativeFrom="paragraph">
            <wp:posOffset>196850</wp:posOffset>
          </wp:positionV>
          <wp:extent cx="1638300" cy="355547"/>
          <wp:effectExtent l="0" t="0" r="0" b="6985"/>
          <wp:wrapNone/>
          <wp:docPr id="6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8300" cy="35554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hidden="0" allowOverlap="1" wp14:anchorId="7E8240BB" wp14:editId="05934D6A">
          <wp:simplePos x="0" y="0"/>
          <wp:positionH relativeFrom="column">
            <wp:posOffset>5594350</wp:posOffset>
          </wp:positionH>
          <wp:positionV relativeFrom="paragraph">
            <wp:posOffset>92075</wp:posOffset>
          </wp:positionV>
          <wp:extent cx="1007110" cy="563983"/>
          <wp:effectExtent l="0" t="0" r="0" b="0"/>
          <wp:wrapNone/>
          <wp:docPr id="15833426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7110" cy="5639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8040FB" w14:textId="734A4D9B" w:rsidR="004A7A64" w:rsidRDefault="004A7A64" w:rsidP="004A7A64">
    <w:pPr>
      <w:tabs>
        <w:tab w:val="center" w:pos="4513"/>
        <w:tab w:val="right" w:pos="9026"/>
      </w:tabs>
      <w:spacing w:before="0" w:line="240" w:lineRule="auto"/>
      <w:ind w:left="0"/>
      <w:jc w:val="center"/>
      <w:rPr>
        <w:rFonts w:ascii="Open Sans Light" w:eastAsia="Open Sans Light" w:hAnsi="Open Sans Light" w:cs="Open Sans Light"/>
        <w:color w:val="000000"/>
        <w:sz w:val="18"/>
        <w:szCs w:val="18"/>
      </w:rPr>
    </w:pPr>
  </w:p>
  <w:p w14:paraId="153F8D86" w14:textId="56B50EF5" w:rsidR="004A7A64" w:rsidRDefault="004A7A64" w:rsidP="004A7A64">
    <w:pPr>
      <w:tabs>
        <w:tab w:val="center" w:pos="4513"/>
        <w:tab w:val="right" w:pos="9026"/>
      </w:tabs>
      <w:spacing w:before="0" w:line="240" w:lineRule="auto"/>
      <w:ind w:left="0"/>
      <w:jc w:val="center"/>
      <w:rPr>
        <w:rFonts w:ascii="Open Sans Light" w:eastAsia="Open Sans Light" w:hAnsi="Open Sans Light" w:cs="Open Sans Light"/>
        <w:color w:val="000000"/>
        <w:sz w:val="18"/>
        <w:szCs w:val="18"/>
      </w:rPr>
    </w:pPr>
    <w:r>
      <w:rPr>
        <w:rFonts w:ascii="Open Sans Light" w:eastAsia="Open Sans Light" w:hAnsi="Open Sans Light" w:cs="Open Sans Light"/>
        <w:color w:val="000000"/>
        <w:sz w:val="18"/>
        <w:szCs w:val="18"/>
      </w:rPr>
      <w:t>“UNIQUE” – Erasmus+ Project № 2023-1-DE02-KA220-000155982</w:t>
    </w:r>
  </w:p>
  <w:p w14:paraId="6D2152B9" w14:textId="61E05A60" w:rsidR="00D27D98" w:rsidRDefault="00D27D98">
    <w:pPr>
      <w:pBdr>
        <w:top w:val="nil"/>
        <w:left w:val="nil"/>
        <w:bottom w:val="nil"/>
        <w:right w:val="nil"/>
        <w:between w:val="nil"/>
      </w:pBdr>
      <w:spacing w:before="800"/>
      <w:ind w:hanging="17"/>
      <w:rPr>
        <w:color w:val="E01B84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BF118" w14:textId="77777777" w:rsidR="00D27D98" w:rsidRDefault="00000000">
    <w:pPr>
      <w:spacing w:line="240" w:lineRule="auto"/>
      <w:ind w:left="3826" w:right="-1130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33D8901" wp14:editId="0ABD9D7E">
          <wp:simplePos x="0" y="0"/>
          <wp:positionH relativeFrom="column">
            <wp:posOffset>4579620</wp:posOffset>
          </wp:positionH>
          <wp:positionV relativeFrom="paragraph">
            <wp:posOffset>-68576</wp:posOffset>
          </wp:positionV>
          <wp:extent cx="2280920" cy="2280920"/>
          <wp:effectExtent l="0" t="0" r="0" b="0"/>
          <wp:wrapNone/>
          <wp:docPr id="1583342611" name="image6.png" descr="Eck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Eckgrafi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0920" cy="2280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AD0F12" w14:textId="77777777" w:rsidR="00D27D98" w:rsidRDefault="00000000">
    <w:pPr>
      <w:spacing w:before="0" w:line="240" w:lineRule="auto"/>
      <w:ind w:left="-992" w:right="-1130"/>
      <w:rPr>
        <w:color w:val="000000"/>
      </w:rPr>
    </w:pPr>
    <w:r>
      <w:rPr>
        <w:color w:val="000000"/>
      </w:rPr>
      <w:t>“UNIQUE” - Erasmus+ Proyecto Nr.: 2023-1-DE02-KA220-000155982</w:t>
    </w:r>
  </w:p>
  <w:p w14:paraId="2C27E7DA" w14:textId="77777777" w:rsidR="00D27D98" w:rsidRDefault="00000000">
    <w:pPr>
      <w:pBdr>
        <w:top w:val="nil"/>
        <w:left w:val="nil"/>
        <w:bottom w:val="nil"/>
        <w:right w:val="nil"/>
        <w:between w:val="nil"/>
      </w:pBdr>
      <w:spacing w:before="0"/>
      <w:ind w:hanging="17"/>
    </w:pPr>
    <w:r>
      <w:t xml:space="preserve">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AF3C99"/>
    <w:multiLevelType w:val="multilevel"/>
    <w:tmpl w:val="6C8A824A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B45F07"/>
    <w:multiLevelType w:val="hybridMultilevel"/>
    <w:tmpl w:val="DA3EF836"/>
    <w:lvl w:ilvl="0" w:tplc="40E4D7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544C0B"/>
    <w:multiLevelType w:val="multilevel"/>
    <w:tmpl w:val="502AE174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460998795">
    <w:abstractNumId w:val="0"/>
  </w:num>
  <w:num w:numId="2" w16cid:durableId="162861274">
    <w:abstractNumId w:val="2"/>
  </w:num>
  <w:num w:numId="3" w16cid:durableId="6841329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D98"/>
    <w:rsid w:val="001A63F2"/>
    <w:rsid w:val="002C5AB5"/>
    <w:rsid w:val="004A7A64"/>
    <w:rsid w:val="00BA04CE"/>
    <w:rsid w:val="00D2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0E256"/>
  <w15:docId w15:val="{057C4FA3-CB2A-4A47-B644-C37BD0211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Roboto" w:hAnsi="Roboto" w:cs="Roboto"/>
        <w:color w:val="666666"/>
        <w:sz w:val="22"/>
        <w:szCs w:val="22"/>
        <w:lang w:val="es-ES" w:eastAsia="de-DE" w:bidi="ar-SA"/>
      </w:rPr>
    </w:rPrDefault>
    <w:pPrDefault>
      <w:pPr>
        <w:spacing w:before="200" w:line="336" w:lineRule="auto"/>
        <w:ind w:left="-1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72EA"/>
    <w:pPr>
      <w:contextualSpacing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A3650C"/>
    <w:pPr>
      <w:pBdr>
        <w:top w:val="nil"/>
        <w:left w:val="nil"/>
        <w:bottom w:val="nil"/>
        <w:right w:val="nil"/>
        <w:between w:val="nil"/>
      </w:pBdr>
      <w:spacing w:before="480" w:line="240" w:lineRule="auto"/>
      <w:outlineLvl w:val="0"/>
    </w:pPr>
    <w:rPr>
      <w:b/>
      <w:bCs/>
      <w:color w:val="000000"/>
      <w:sz w:val="32"/>
      <w:szCs w:val="3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rsid w:val="00A3650C"/>
    <w:pPr>
      <w:spacing w:before="320" w:line="240" w:lineRule="auto"/>
      <w:ind w:left="720" w:hanging="360"/>
      <w:outlineLvl w:val="1"/>
    </w:pPr>
    <w:rPr>
      <w:b/>
      <w:bCs/>
      <w:color w:val="000000"/>
      <w:sz w:val="24"/>
      <w:szCs w:val="24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spacing w:line="240" w:lineRule="auto"/>
      <w:outlineLvl w:val="2"/>
    </w:pPr>
    <w:rPr>
      <w:b/>
      <w:color w:val="E01B84"/>
      <w:sz w:val="24"/>
      <w:szCs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0"/>
      <w:outlineLvl w:val="3"/>
    </w:pPr>
    <w:rPr>
      <w:b/>
      <w:color w:val="6D64E8"/>
      <w:sz w:val="40"/>
      <w:szCs w:val="40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before="400" w:line="240" w:lineRule="auto"/>
    </w:pPr>
    <w:rPr>
      <w:color w:val="283592"/>
      <w:sz w:val="68"/>
      <w:szCs w:val="6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color w:val="E01B84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A1F21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A1F21"/>
  </w:style>
  <w:style w:type="paragraph" w:styleId="Fuzeile">
    <w:name w:val="footer"/>
    <w:basedOn w:val="Standard"/>
    <w:link w:val="FuzeileZchn"/>
    <w:uiPriority w:val="99"/>
    <w:unhideWhenUsed/>
    <w:rsid w:val="003A1F21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A1F21"/>
  </w:style>
  <w:style w:type="paragraph" w:styleId="Zitat">
    <w:name w:val="Quote"/>
    <w:basedOn w:val="Standard"/>
    <w:next w:val="Standard"/>
    <w:link w:val="ZitatZchn"/>
    <w:uiPriority w:val="29"/>
    <w:qFormat/>
    <w:rsid w:val="00386AB6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86AB6"/>
    <w:rPr>
      <w:i/>
      <w:iCs/>
      <w:color w:val="404040" w:themeColor="text1" w:themeTint="B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A64EDB"/>
    <w:pPr>
      <w:keepNext/>
      <w:keepLines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A64EDB"/>
    <w:pPr>
      <w:spacing w:after="100"/>
      <w:ind w:left="0"/>
    </w:pPr>
  </w:style>
  <w:style w:type="paragraph" w:styleId="Verzeichnis2">
    <w:name w:val="toc 2"/>
    <w:basedOn w:val="Standard"/>
    <w:next w:val="Standard"/>
    <w:autoRedefine/>
    <w:uiPriority w:val="39"/>
    <w:unhideWhenUsed/>
    <w:rsid w:val="00A64EDB"/>
    <w:pPr>
      <w:spacing w:after="100"/>
      <w:ind w:left="220"/>
    </w:pPr>
  </w:style>
  <w:style w:type="character" w:styleId="Hyperlink">
    <w:name w:val="Hyperlink"/>
    <w:basedOn w:val="Absatz-Standardschriftart"/>
    <w:uiPriority w:val="99"/>
    <w:unhideWhenUsed/>
    <w:rsid w:val="00A64EDB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46DFC"/>
    <w:pPr>
      <w:ind w:left="720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3650C"/>
    <w:rPr>
      <w:b/>
      <w:bCs/>
      <w:color w:val="000000"/>
      <w:sz w:val="32"/>
      <w:szCs w:val="32"/>
      <w:lang w:val="en-GB"/>
    </w:rPr>
  </w:style>
  <w:style w:type="paragraph" w:styleId="Verzeichnis3">
    <w:name w:val="toc 3"/>
    <w:basedOn w:val="Standard"/>
    <w:next w:val="Standard"/>
    <w:autoRedefine/>
    <w:uiPriority w:val="39"/>
    <w:unhideWhenUsed/>
    <w:rsid w:val="000A779A"/>
    <w:pPr>
      <w:spacing w:after="100"/>
      <w:ind w:left="440"/>
    </w:pPr>
  </w:style>
  <w:style w:type="paragraph" w:styleId="StandardWeb">
    <w:name w:val="Normal (Web)"/>
    <w:basedOn w:val="Standard"/>
    <w:uiPriority w:val="99"/>
    <w:semiHidden/>
    <w:unhideWhenUsed/>
    <w:rsid w:val="00EC76C3"/>
    <w:pPr>
      <w:spacing w:before="100" w:beforeAutospacing="1" w:after="100" w:afterAutospacing="1" w:line="240" w:lineRule="auto"/>
      <w:ind w:left="0"/>
      <w:contextualSpacing w:val="0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vykvvq0lPySXUdF+Q7Ujgl414w==">CgMxLjAyCGguZ2pkZ3hzMg5oLnViOWYyeDh1b2k0czgAciExc29IMWpFMVNRQXBJdnBHak1wdDJIVENXcUthdWU2UV8=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1074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 Mason</dc:creator>
  <cp:lastModifiedBy>Detsch, Iris</cp:lastModifiedBy>
  <cp:revision>3</cp:revision>
  <dcterms:created xsi:type="dcterms:W3CDTF">2024-11-25T11:09:00Z</dcterms:created>
  <dcterms:modified xsi:type="dcterms:W3CDTF">2025-10-17T08:13:00Z</dcterms:modified>
</cp:coreProperties>
</file>